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Додаток 1 </w:t>
      </w:r>
    </w:p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EC3C2E">
        <w:rPr>
          <w:rFonts w:eastAsia="Times New Roman"/>
          <w:sz w:val="24"/>
          <w:szCs w:val="24"/>
          <w:lang w:eastAsia="ru-RU"/>
        </w:rPr>
        <w:t xml:space="preserve">до рішення виконавчого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EC3C2E">
        <w:rPr>
          <w:rFonts w:eastAsia="Times New Roman"/>
          <w:sz w:val="24"/>
          <w:szCs w:val="24"/>
          <w:lang w:eastAsia="ru-RU"/>
        </w:rPr>
        <w:t xml:space="preserve">комітету </w:t>
      </w:r>
    </w:p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                    </w:t>
      </w:r>
      <w:r w:rsidRPr="00EC3C2E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EC3C2E">
        <w:rPr>
          <w:rFonts w:eastAsia="Times New Roman"/>
          <w:sz w:val="24"/>
          <w:szCs w:val="24"/>
          <w:lang w:eastAsia="ru-RU"/>
        </w:rPr>
        <w:t>Зеленодольської</w:t>
      </w:r>
      <w:proofErr w:type="spellEnd"/>
      <w:r w:rsidRPr="00EC3C2E">
        <w:rPr>
          <w:rFonts w:eastAsia="Times New Roman"/>
          <w:sz w:val="24"/>
          <w:szCs w:val="24"/>
          <w:lang w:eastAsia="ru-RU"/>
        </w:rPr>
        <w:t xml:space="preserve"> міської ради</w:t>
      </w:r>
    </w:p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>
        <w:rPr>
          <w:rFonts w:eastAsia="Times New Roman"/>
          <w:sz w:val="24"/>
          <w:szCs w:val="24"/>
          <w:lang w:eastAsia="ru-RU"/>
        </w:rPr>
        <w:t xml:space="preserve">     </w:t>
      </w:r>
      <w:r>
        <w:rPr>
          <w:rFonts w:eastAsia="Times New Roman"/>
          <w:sz w:val="24"/>
          <w:szCs w:val="24"/>
          <w:lang w:eastAsia="ru-RU"/>
        </w:rPr>
        <w:t>від 21.06.2022 № _______</w:t>
      </w:r>
    </w:p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</w:t>
      </w:r>
    </w:p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400A1B" w:rsidRPr="00EC3C2E" w:rsidRDefault="00400A1B" w:rsidP="00400A1B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EC3C2E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400A1B" w:rsidRPr="00EC3C2E" w:rsidRDefault="00400A1B" w:rsidP="00400A1B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0000"/>
          <w:kern w:val="32"/>
          <w:lang w:eastAsia="uk-UA"/>
        </w:rPr>
      </w:pPr>
      <w:r w:rsidRPr="00EC3C2E">
        <w:rPr>
          <w:rFonts w:eastAsia="Times New Roman" w:cs="Arial"/>
          <w:b/>
          <w:bCs/>
          <w:color w:val="000000"/>
          <w:kern w:val="32"/>
          <w:lang w:eastAsia="uk-UA"/>
        </w:rPr>
        <w:t xml:space="preserve">   СПИСОК</w:t>
      </w:r>
    </w:p>
    <w:p w:rsidR="00400A1B" w:rsidRDefault="00400A1B" w:rsidP="00400A1B">
      <w:pPr>
        <w:suppressAutoHyphens/>
        <w:spacing w:after="0" w:line="240" w:lineRule="auto"/>
        <w:ind w:left="1069"/>
        <w:jc w:val="center"/>
        <w:rPr>
          <w:b/>
        </w:rPr>
      </w:pPr>
      <w:r w:rsidRPr="00400A1B">
        <w:rPr>
          <w:rFonts w:eastAsia="Times New Roman" w:cs="Arial"/>
          <w:b/>
          <w:bCs/>
          <w:color w:val="000000"/>
          <w:kern w:val="32"/>
          <w:lang w:eastAsia="uk-UA"/>
        </w:rPr>
        <w:t xml:space="preserve">мешканців населених  пунктів    </w:t>
      </w:r>
      <w:proofErr w:type="spellStart"/>
      <w:r w:rsidRPr="00400A1B">
        <w:rPr>
          <w:rFonts w:eastAsia="Times New Roman" w:cs="Arial"/>
          <w:b/>
          <w:bCs/>
          <w:color w:val="000000"/>
          <w:kern w:val="32"/>
          <w:lang w:eastAsia="uk-UA"/>
        </w:rPr>
        <w:t>Зеленодольської</w:t>
      </w:r>
      <w:proofErr w:type="spellEnd"/>
      <w:r w:rsidRPr="00400A1B">
        <w:rPr>
          <w:rFonts w:eastAsia="Times New Roman" w:cs="Arial"/>
          <w:b/>
          <w:bCs/>
          <w:color w:val="000000"/>
          <w:kern w:val="32"/>
          <w:lang w:eastAsia="uk-UA"/>
        </w:rPr>
        <w:t xml:space="preserve"> міської </w:t>
      </w:r>
      <w:r w:rsidR="00B74144">
        <w:rPr>
          <w:rFonts w:eastAsia="Times New Roman" w:cs="Arial"/>
          <w:b/>
          <w:bCs/>
          <w:color w:val="000000"/>
          <w:kern w:val="32"/>
          <w:lang w:eastAsia="uk-UA"/>
        </w:rPr>
        <w:t xml:space="preserve"> ТГ </w:t>
      </w:r>
      <w:bookmarkStart w:id="0" w:name="_GoBack"/>
      <w:bookmarkEnd w:id="0"/>
      <w:r w:rsidR="00AC1860">
        <w:rPr>
          <w:rFonts w:eastAsia="Times New Roman" w:cs="Arial"/>
          <w:b/>
          <w:bCs/>
          <w:color w:val="000000"/>
          <w:kern w:val="32"/>
          <w:lang w:eastAsia="uk-UA"/>
        </w:rPr>
        <w:t xml:space="preserve">для </w:t>
      </w:r>
      <w:r w:rsidRPr="00400A1B">
        <w:rPr>
          <w:rFonts w:eastAsia="Times New Roman" w:cs="Arial"/>
          <w:b/>
          <w:bCs/>
          <w:color w:val="000000"/>
          <w:kern w:val="32"/>
          <w:lang w:eastAsia="uk-UA"/>
        </w:rPr>
        <w:t xml:space="preserve"> </w:t>
      </w:r>
      <w:r w:rsidRPr="00400A1B">
        <w:rPr>
          <w:b/>
        </w:rPr>
        <w:t xml:space="preserve">надання одноразової матеріальної допомоги  особам, що потребують довготривалого та вартісного лікування відповідно до програми «Допомога» на 2022 рік </w:t>
      </w:r>
    </w:p>
    <w:p w:rsidR="00400A1B" w:rsidRPr="00400A1B" w:rsidRDefault="00400A1B" w:rsidP="00400A1B">
      <w:pPr>
        <w:suppressAutoHyphens/>
        <w:spacing w:after="0" w:line="240" w:lineRule="auto"/>
        <w:ind w:left="1069"/>
        <w:jc w:val="center"/>
        <w:rPr>
          <w:b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2870"/>
        <w:gridCol w:w="2207"/>
        <w:gridCol w:w="2613"/>
        <w:gridCol w:w="1276"/>
      </w:tblGrid>
      <w:tr w:rsidR="00400A1B" w:rsidRPr="00110FF3" w:rsidTr="008703C9">
        <w:trPr>
          <w:trHeight w:val="834"/>
        </w:trPr>
        <w:tc>
          <w:tcPr>
            <w:tcW w:w="640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29C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69529C">
              <w:rPr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70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29C">
              <w:rPr>
                <w:b/>
                <w:sz w:val="24"/>
                <w:szCs w:val="24"/>
              </w:rPr>
              <w:t>Прізвище, ім'я, по батькові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9529C">
              <w:rPr>
                <w:b/>
                <w:sz w:val="24"/>
                <w:szCs w:val="24"/>
              </w:rPr>
              <w:t>заяника</w:t>
            </w:r>
            <w:proofErr w:type="spellEnd"/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Pr="0069529C" w:rsidRDefault="00AC1860" w:rsidP="00870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Місце проживання</w:t>
            </w:r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Pr="00B1476B" w:rsidRDefault="00400A1B" w:rsidP="00870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Соціальний статус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9529C">
              <w:rPr>
                <w:b/>
                <w:sz w:val="24"/>
                <w:szCs w:val="24"/>
              </w:rPr>
              <w:t>Сума, грн.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29C">
              <w:rPr>
                <w:sz w:val="24"/>
                <w:szCs w:val="24"/>
              </w:rPr>
              <w:t>1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КАПІТАНЧУК  </w:t>
            </w:r>
          </w:p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Лідія Григорівна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пенсіонерка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400A1B" w:rsidRPr="00110FF3" w:rsidTr="008703C9">
        <w:trPr>
          <w:trHeight w:val="834"/>
        </w:trPr>
        <w:tc>
          <w:tcPr>
            <w:tcW w:w="640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529C">
              <w:rPr>
                <w:sz w:val="24"/>
                <w:szCs w:val="24"/>
              </w:rPr>
              <w:t>2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ЯРЕМКО </w:t>
            </w:r>
          </w:p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Катерина Василівна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пенсіонерка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800, 00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Pr="002F1956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2F1956">
              <w:rPr>
                <w:sz w:val="24"/>
                <w:szCs w:val="24"/>
              </w:rPr>
              <w:t>3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ПЕТРОВА </w:t>
            </w:r>
          </w:p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Надія Вікторівна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Pr="0069529C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пенсіонерка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1 000,00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Pr="00B1476B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КУЗЬМІНА </w:t>
            </w:r>
          </w:p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Тетяна Олексіївна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пенсіонерка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500,00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ІГНАТЕНКО</w:t>
            </w:r>
          </w:p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Людмила Анатоліївна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особа з інвалідністю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1 000,00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Pr="000846A1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ГАНІСТРАТ</w:t>
            </w:r>
          </w:p>
          <w:p w:rsidR="00400A1B" w:rsidRPr="00054211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Надія Олександрівна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пенсіонерка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1 000,00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МОСКАЛЮК</w:t>
            </w:r>
          </w:p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Катерина Миколаївна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м. </w:t>
            </w:r>
            <w:proofErr w:type="spellStart"/>
            <w:r>
              <w:rPr>
                <w:bCs/>
                <w:sz w:val="24"/>
                <w:szCs w:val="24"/>
              </w:rPr>
              <w:t>Зеленодольськ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пенсіонерка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2 000,00</w:t>
            </w:r>
          </w:p>
        </w:tc>
      </w:tr>
      <w:tr w:rsidR="00400A1B" w:rsidRPr="00110FF3" w:rsidTr="008703C9">
        <w:trPr>
          <w:trHeight w:val="822"/>
        </w:trPr>
        <w:tc>
          <w:tcPr>
            <w:tcW w:w="640" w:type="dxa"/>
          </w:tcPr>
          <w:p w:rsidR="00400A1B" w:rsidRDefault="00400A1B" w:rsidP="008703C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0" w:type="dxa"/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НИРКА</w:t>
            </w:r>
          </w:p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Петро Володимирович</w:t>
            </w:r>
          </w:p>
        </w:tc>
        <w:tc>
          <w:tcPr>
            <w:tcW w:w="2207" w:type="dxa"/>
            <w:tcBorders>
              <w:righ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с.  Мар</w:t>
            </w:r>
            <w:r>
              <w:rPr>
                <w:bCs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Cs/>
                <w:sz w:val="24"/>
                <w:szCs w:val="24"/>
              </w:rPr>
              <w:t>янське</w:t>
            </w:r>
            <w:proofErr w:type="spellEnd"/>
          </w:p>
        </w:tc>
        <w:tc>
          <w:tcPr>
            <w:tcW w:w="2613" w:type="dxa"/>
            <w:tcBorders>
              <w:left w:val="single" w:sz="4" w:space="0" w:color="auto"/>
            </w:tcBorders>
          </w:tcPr>
          <w:p w:rsidR="00400A1B" w:rsidRDefault="00400A1B" w:rsidP="008703C9">
            <w:p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Пенсіонер</w:t>
            </w:r>
          </w:p>
        </w:tc>
        <w:tc>
          <w:tcPr>
            <w:tcW w:w="1276" w:type="dxa"/>
          </w:tcPr>
          <w:p w:rsidR="00400A1B" w:rsidRPr="0069529C" w:rsidRDefault="00400A1B" w:rsidP="008703C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1 000,00</w:t>
            </w:r>
          </w:p>
        </w:tc>
      </w:tr>
    </w:tbl>
    <w:p w:rsidR="00400A1B" w:rsidRDefault="00400A1B" w:rsidP="00400A1B">
      <w:pPr>
        <w:keepNext/>
        <w:spacing w:before="240" w:after="60" w:line="240" w:lineRule="auto"/>
        <w:jc w:val="center"/>
        <w:outlineLvl w:val="0"/>
        <w:rPr>
          <w:rFonts w:eastAsia="Times New Roman" w:cs="Arial"/>
          <w:b/>
          <w:bCs/>
          <w:color w:val="000000"/>
          <w:kern w:val="32"/>
          <w:lang w:eastAsia="uk-UA"/>
        </w:rPr>
      </w:pPr>
    </w:p>
    <w:p w:rsidR="00400A1B" w:rsidRPr="00EC3C2E" w:rsidRDefault="00400A1B" w:rsidP="00400A1B">
      <w:pPr>
        <w:keepNext/>
        <w:spacing w:before="240" w:after="60" w:line="240" w:lineRule="auto"/>
        <w:jc w:val="center"/>
        <w:outlineLvl w:val="0"/>
        <w:rPr>
          <w:rFonts w:eastAsia="Times New Roman"/>
          <w:bCs/>
          <w:kern w:val="32"/>
          <w:lang w:eastAsia="ru-RU"/>
        </w:rPr>
      </w:pPr>
    </w:p>
    <w:p w:rsidR="00AC1860" w:rsidRDefault="00AC1860" w:rsidP="00AC1860">
      <w:pPr>
        <w:spacing w:after="160" w:line="259" w:lineRule="auto"/>
        <w:rPr>
          <w:rFonts w:cstheme="minorBidi"/>
          <w:lang w:eastAsia="ru-RU"/>
        </w:rPr>
      </w:pPr>
      <w:r>
        <w:rPr>
          <w:rFonts w:cstheme="minorBidi"/>
          <w:lang w:eastAsia="ru-RU"/>
        </w:rPr>
        <w:t xml:space="preserve"> </w:t>
      </w:r>
      <w:r w:rsidRPr="001530B9">
        <w:rPr>
          <w:rFonts w:cstheme="minorBidi"/>
          <w:lang w:eastAsia="ru-RU"/>
        </w:rPr>
        <w:t xml:space="preserve">Керуючий справами </w:t>
      </w:r>
    </w:p>
    <w:p w:rsidR="00AC1860" w:rsidRPr="001530B9" w:rsidRDefault="00AC1860" w:rsidP="00AC1860">
      <w:pPr>
        <w:spacing w:after="160" w:line="259" w:lineRule="auto"/>
        <w:rPr>
          <w:rFonts w:cstheme="minorBidi"/>
          <w:lang w:eastAsia="ru-RU"/>
        </w:rPr>
      </w:pPr>
      <w:r w:rsidRPr="001530B9">
        <w:rPr>
          <w:rFonts w:cstheme="minorBidi"/>
          <w:lang w:eastAsia="ru-RU"/>
        </w:rPr>
        <w:t xml:space="preserve">(секретар) </w:t>
      </w:r>
      <w:r w:rsidRPr="001530B9">
        <w:rPr>
          <w:rFonts w:cstheme="minorBidi"/>
          <w:lang w:val="ru-RU" w:eastAsia="ru-RU"/>
        </w:rPr>
        <w:t xml:space="preserve"> </w:t>
      </w:r>
      <w:r w:rsidRPr="001530B9">
        <w:rPr>
          <w:rFonts w:cstheme="minorBidi"/>
          <w:lang w:eastAsia="ru-RU"/>
        </w:rPr>
        <w:t xml:space="preserve">виконавчого комітету              </w:t>
      </w:r>
      <w:r w:rsidRPr="001530B9">
        <w:rPr>
          <w:rFonts w:cstheme="minorBidi"/>
          <w:lang w:val="ru-RU" w:eastAsia="ru-RU"/>
        </w:rPr>
        <w:t xml:space="preserve">    </w:t>
      </w:r>
      <w:r>
        <w:rPr>
          <w:rFonts w:cstheme="minorBidi"/>
          <w:lang w:val="ru-RU" w:eastAsia="ru-RU"/>
        </w:rPr>
        <w:t xml:space="preserve">                      </w:t>
      </w:r>
      <w:proofErr w:type="spellStart"/>
      <w:r w:rsidRPr="001530B9">
        <w:rPr>
          <w:rFonts w:cstheme="minorBidi"/>
          <w:lang w:val="ru-RU" w:eastAsia="ru-RU"/>
        </w:rPr>
        <w:t>Олена</w:t>
      </w:r>
      <w:proofErr w:type="spellEnd"/>
      <w:r w:rsidRPr="001530B9">
        <w:rPr>
          <w:rFonts w:cstheme="minorBidi"/>
          <w:lang w:val="ru-RU" w:eastAsia="ru-RU"/>
        </w:rPr>
        <w:t xml:space="preserve"> БУНІНА</w:t>
      </w:r>
      <w:r w:rsidRPr="001530B9">
        <w:rPr>
          <w:rFonts w:cstheme="minorBidi"/>
          <w:lang w:eastAsia="ru-RU"/>
        </w:rPr>
        <w:t xml:space="preserve">                                        </w:t>
      </w:r>
    </w:p>
    <w:p w:rsidR="00CE1620" w:rsidRDefault="00CE1620"/>
    <w:sectPr w:rsidR="00CE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65D78"/>
    <w:multiLevelType w:val="hybridMultilevel"/>
    <w:tmpl w:val="C0D0A7B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3F1"/>
    <w:rsid w:val="00400A1B"/>
    <w:rsid w:val="005053F1"/>
    <w:rsid w:val="009C11C1"/>
    <w:rsid w:val="00AC1860"/>
    <w:rsid w:val="00B74144"/>
    <w:rsid w:val="00CE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B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A1B"/>
    <w:rPr>
      <w:rFonts w:ascii="Times New Roman" w:hAnsi="Times New Roman" w:cs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2022-06-09T08:29:00Z</dcterms:created>
  <dcterms:modified xsi:type="dcterms:W3CDTF">2022-06-09T08:40:00Z</dcterms:modified>
</cp:coreProperties>
</file>