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5A" w:rsidRPr="00BD6545" w:rsidRDefault="00D3345A" w:rsidP="00D3345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BD6545">
        <w:rPr>
          <w:rFonts w:ascii="Times New Roman" w:hAnsi="Times New Roman"/>
          <w:bCs/>
          <w:color w:val="000000"/>
          <w:sz w:val="28"/>
          <w:szCs w:val="28"/>
        </w:rPr>
        <w:t>Додаток</w:t>
      </w:r>
      <w:proofErr w:type="spellEnd"/>
      <w:r w:rsidRPr="00BD6545">
        <w:rPr>
          <w:rFonts w:ascii="Times New Roman" w:hAnsi="Times New Roman"/>
          <w:bCs/>
          <w:color w:val="000000"/>
          <w:sz w:val="28"/>
          <w:szCs w:val="28"/>
        </w:rPr>
        <w:t xml:space="preserve"> 6</w:t>
      </w:r>
    </w:p>
    <w:p w:rsidR="00D3345A" w:rsidRPr="00F11D19" w:rsidRDefault="00D3345A" w:rsidP="00D3345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spellStart"/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>ішення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3345A" w:rsidRPr="00F11D19" w:rsidRDefault="00D3345A" w:rsidP="00D3345A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</w:t>
      </w:r>
      <w:proofErr w:type="spellStart"/>
      <w:r w:rsidRPr="00F11D19">
        <w:rPr>
          <w:rFonts w:ascii="Times New Roman" w:hAnsi="Times New Roman"/>
          <w:bCs/>
          <w:color w:val="000000"/>
          <w:sz w:val="28"/>
          <w:szCs w:val="28"/>
        </w:rPr>
        <w:t>міської</w:t>
      </w:r>
      <w:proofErr w:type="spell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ради </w:t>
      </w:r>
    </w:p>
    <w:p w:rsidR="00D3345A" w:rsidRDefault="00D3345A" w:rsidP="00D3345A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proofErr w:type="spellEnd"/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</w:t>
      </w:r>
      <w:proofErr w:type="spellStart"/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spellEnd"/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1195</w:t>
      </w:r>
    </w:p>
    <w:p w:rsidR="00D3345A" w:rsidRDefault="00D3345A" w:rsidP="00D3345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45A" w:rsidRPr="007368B5" w:rsidRDefault="00D3345A" w:rsidP="00D3345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D3345A" w:rsidRDefault="00D3345A" w:rsidP="00D3345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368B5">
        <w:rPr>
          <w:rFonts w:ascii="Times New Roman" w:hAnsi="Times New Roman" w:cs="Times New Roman"/>
          <w:b/>
          <w:sz w:val="28"/>
          <w:szCs w:val="28"/>
        </w:rPr>
        <w:t>оподаткування</w:t>
      </w:r>
      <w:proofErr w:type="spellEnd"/>
      <w:r w:rsidRPr="00736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B5">
        <w:rPr>
          <w:rFonts w:ascii="Times New Roman" w:hAnsi="Times New Roman" w:cs="Times New Roman"/>
          <w:b/>
          <w:sz w:val="28"/>
          <w:szCs w:val="28"/>
        </w:rPr>
        <w:t>туристичним</w:t>
      </w:r>
      <w:proofErr w:type="spellEnd"/>
      <w:r w:rsidRPr="007368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B5">
        <w:rPr>
          <w:rFonts w:ascii="Times New Roman" w:hAnsi="Times New Roman" w:cs="Times New Roman"/>
          <w:b/>
          <w:sz w:val="28"/>
          <w:szCs w:val="28"/>
        </w:rPr>
        <w:t>збором</w:t>
      </w:r>
      <w:proofErr w:type="spellEnd"/>
    </w:p>
    <w:p w:rsidR="00D3345A" w:rsidRPr="007368B5" w:rsidRDefault="00D3345A" w:rsidP="00D3345A">
      <w:pPr>
        <w:spacing w:before="0" w:after="0" w:line="240" w:lineRule="auto"/>
        <w:jc w:val="center"/>
        <w:rPr>
          <w:rStyle w:val="rvts9"/>
          <w:b/>
          <w:sz w:val="28"/>
          <w:szCs w:val="28"/>
        </w:rPr>
      </w:pPr>
    </w:p>
    <w:p w:rsidR="00D3345A" w:rsidRPr="007368B5" w:rsidRDefault="00D3345A" w:rsidP="00D3345A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68B5">
        <w:rPr>
          <w:rStyle w:val="rvts9"/>
          <w:rFonts w:eastAsia="Calibri"/>
          <w:color w:val="000000"/>
          <w:sz w:val="28"/>
          <w:szCs w:val="28"/>
          <w:bdr w:val="none" w:sz="0" w:space="0" w:color="auto" w:frame="1"/>
        </w:rPr>
        <w:t xml:space="preserve">1. </w:t>
      </w:r>
      <w:r w:rsidRPr="007368B5">
        <w:rPr>
          <w:rStyle w:val="apple-converted-space"/>
          <w:rFonts w:eastAsia="Calibri"/>
          <w:color w:val="000000"/>
        </w:rPr>
        <w:t> </w:t>
      </w:r>
      <w:r w:rsidRPr="007368B5">
        <w:rPr>
          <w:rStyle w:val="apple-converted-space"/>
          <w:rFonts w:eastAsia="Calibri"/>
          <w:color w:val="000000"/>
          <w:lang w:val="uk-UA"/>
        </w:rPr>
        <w:t xml:space="preserve">Визначення </w:t>
      </w:r>
      <w:proofErr w:type="spellStart"/>
      <w:r w:rsidRPr="007368B5">
        <w:rPr>
          <w:color w:val="000000"/>
          <w:sz w:val="28"/>
          <w:szCs w:val="28"/>
        </w:rPr>
        <w:t>Туристичний</w:t>
      </w:r>
      <w:proofErr w:type="spellEnd"/>
      <w:r w:rsidRPr="007368B5">
        <w:rPr>
          <w:color w:val="000000"/>
          <w:sz w:val="28"/>
          <w:szCs w:val="28"/>
        </w:rPr>
        <w:t xml:space="preserve"> </w:t>
      </w:r>
      <w:proofErr w:type="spellStart"/>
      <w:r w:rsidRPr="007368B5">
        <w:rPr>
          <w:color w:val="000000"/>
          <w:sz w:val="28"/>
          <w:szCs w:val="28"/>
        </w:rPr>
        <w:t>збір</w:t>
      </w:r>
      <w:proofErr w:type="spellEnd"/>
      <w:r w:rsidRPr="007368B5">
        <w:rPr>
          <w:color w:val="000000"/>
          <w:sz w:val="28"/>
          <w:szCs w:val="28"/>
          <w:lang w:val="uk-UA"/>
        </w:rPr>
        <w:t xml:space="preserve"> наведено в п.268.1 ст.268 Податкового Кодексу України</w:t>
      </w:r>
    </w:p>
    <w:p w:rsidR="00D3345A" w:rsidRPr="007368B5" w:rsidRDefault="00D3345A" w:rsidP="00D3345A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1883"/>
      <w:bookmarkStart w:id="1" w:name="n11884"/>
      <w:bookmarkEnd w:id="0"/>
      <w:bookmarkEnd w:id="1"/>
      <w:r w:rsidRPr="007368B5">
        <w:rPr>
          <w:color w:val="000000"/>
          <w:sz w:val="28"/>
          <w:szCs w:val="28"/>
        </w:rPr>
        <w:t xml:space="preserve">2. </w:t>
      </w:r>
      <w:proofErr w:type="spellStart"/>
      <w:r w:rsidRPr="007368B5">
        <w:rPr>
          <w:color w:val="000000"/>
          <w:sz w:val="28"/>
          <w:szCs w:val="28"/>
        </w:rPr>
        <w:t>Платник</w:t>
      </w:r>
      <w:r w:rsidRPr="007368B5">
        <w:rPr>
          <w:color w:val="000000"/>
          <w:sz w:val="28"/>
          <w:szCs w:val="28"/>
          <w:lang w:val="uk-UA"/>
        </w:rPr>
        <w:t>ів</w:t>
      </w:r>
      <w:proofErr w:type="spellEnd"/>
      <w:r w:rsidRPr="007368B5">
        <w:rPr>
          <w:color w:val="000000"/>
          <w:sz w:val="28"/>
          <w:szCs w:val="28"/>
        </w:rPr>
        <w:t xml:space="preserve"> </w:t>
      </w:r>
      <w:proofErr w:type="spellStart"/>
      <w:r w:rsidRPr="007368B5">
        <w:rPr>
          <w:color w:val="000000"/>
          <w:sz w:val="28"/>
          <w:szCs w:val="28"/>
        </w:rPr>
        <w:t>збору</w:t>
      </w:r>
      <w:proofErr w:type="spellEnd"/>
      <w:r w:rsidRPr="007368B5">
        <w:rPr>
          <w:color w:val="000000"/>
          <w:sz w:val="28"/>
          <w:szCs w:val="28"/>
          <w:lang w:val="uk-UA"/>
        </w:rPr>
        <w:t xml:space="preserve"> визначено п.268.2 ст.268 Податкового Кодексу України</w:t>
      </w:r>
    </w:p>
    <w:p w:rsidR="00D3345A" w:rsidRPr="007368B5" w:rsidRDefault="00D3345A" w:rsidP="00D3345A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</w:rPr>
      </w:pPr>
      <w:bookmarkStart w:id="2" w:name="n11885"/>
      <w:bookmarkStart w:id="3" w:name="n11895"/>
      <w:bookmarkEnd w:id="2"/>
      <w:bookmarkEnd w:id="3"/>
      <w:r w:rsidRPr="007368B5">
        <w:rPr>
          <w:color w:val="000000"/>
          <w:sz w:val="28"/>
          <w:szCs w:val="28"/>
        </w:rPr>
        <w:t xml:space="preserve">3. </w:t>
      </w:r>
      <w:r w:rsidRPr="007368B5">
        <w:rPr>
          <w:color w:val="000000"/>
          <w:sz w:val="28"/>
          <w:szCs w:val="28"/>
          <w:lang w:val="uk-UA"/>
        </w:rPr>
        <w:t xml:space="preserve">Ставка збору 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кожну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добу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тимчасового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особи у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місцях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ночівлі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визначених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підпунктом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268.5.1 пункту 268.5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ст.268 Податкового Кодексу України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0,5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відсотка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- для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туризму та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відсот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ок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- для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в’їзного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туризму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розміру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мінімальної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заробітної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плати,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встановленої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законом на 1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січня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звітного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податкового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) року, для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особи за одну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добу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тимчасового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68B5">
        <w:rPr>
          <w:color w:val="000000"/>
          <w:sz w:val="28"/>
          <w:szCs w:val="28"/>
          <w:shd w:val="clear" w:color="auto" w:fill="FFFFFF"/>
        </w:rPr>
        <w:t>розміщення</w:t>
      </w:r>
      <w:proofErr w:type="spellEnd"/>
      <w:r w:rsidRPr="007368B5">
        <w:rPr>
          <w:color w:val="000000"/>
          <w:sz w:val="28"/>
          <w:szCs w:val="28"/>
          <w:shd w:val="clear" w:color="auto" w:fill="FFFFFF"/>
        </w:rPr>
        <w:t>.</w:t>
      </w:r>
      <w:r w:rsidRPr="007368B5">
        <w:rPr>
          <w:color w:val="000000"/>
          <w:sz w:val="28"/>
          <w:szCs w:val="28"/>
        </w:rPr>
        <w:t>.</w:t>
      </w:r>
    </w:p>
    <w:p w:rsidR="00D3345A" w:rsidRPr="007368B5" w:rsidRDefault="00D3345A" w:rsidP="00D3345A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11897"/>
      <w:bookmarkEnd w:id="4"/>
      <w:r w:rsidRPr="007368B5">
        <w:rPr>
          <w:color w:val="000000"/>
          <w:sz w:val="28"/>
          <w:szCs w:val="28"/>
        </w:rPr>
        <w:t xml:space="preserve">4. База </w:t>
      </w:r>
      <w:proofErr w:type="spellStart"/>
      <w:r w:rsidRPr="007368B5">
        <w:rPr>
          <w:color w:val="000000"/>
          <w:sz w:val="28"/>
          <w:szCs w:val="28"/>
        </w:rPr>
        <w:t>справляння</w:t>
      </w:r>
      <w:proofErr w:type="spellEnd"/>
      <w:r w:rsidRPr="007368B5">
        <w:rPr>
          <w:color w:val="000000"/>
          <w:sz w:val="28"/>
          <w:szCs w:val="28"/>
        </w:rPr>
        <w:t xml:space="preserve"> </w:t>
      </w:r>
      <w:proofErr w:type="spellStart"/>
      <w:r w:rsidRPr="007368B5">
        <w:rPr>
          <w:color w:val="000000"/>
          <w:sz w:val="28"/>
          <w:szCs w:val="28"/>
        </w:rPr>
        <w:t>збору</w:t>
      </w:r>
      <w:proofErr w:type="spellEnd"/>
      <w:r w:rsidRPr="007368B5">
        <w:rPr>
          <w:color w:val="000000"/>
          <w:sz w:val="28"/>
          <w:szCs w:val="28"/>
          <w:lang w:val="uk-UA"/>
        </w:rPr>
        <w:t xml:space="preserve"> визначена п. 268.4 ст. 268 Податкового Кодексу України</w:t>
      </w:r>
    </w:p>
    <w:p w:rsidR="00D3345A" w:rsidRPr="007368B5" w:rsidRDefault="00D3345A" w:rsidP="00D3345A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11898"/>
      <w:bookmarkStart w:id="6" w:name="n11900"/>
      <w:bookmarkEnd w:id="5"/>
      <w:bookmarkEnd w:id="6"/>
      <w:r w:rsidRPr="007368B5">
        <w:rPr>
          <w:color w:val="000000"/>
          <w:sz w:val="28"/>
          <w:szCs w:val="28"/>
        </w:rPr>
        <w:t xml:space="preserve">5. </w:t>
      </w:r>
      <w:r w:rsidRPr="007368B5">
        <w:rPr>
          <w:color w:val="000000"/>
          <w:sz w:val="28"/>
          <w:szCs w:val="28"/>
          <w:lang w:val="uk-UA"/>
        </w:rPr>
        <w:t>П</w:t>
      </w:r>
      <w:proofErr w:type="spellStart"/>
      <w:r w:rsidRPr="007368B5">
        <w:rPr>
          <w:color w:val="000000"/>
          <w:sz w:val="28"/>
          <w:szCs w:val="28"/>
        </w:rPr>
        <w:t>одатков</w:t>
      </w:r>
      <w:r w:rsidRPr="007368B5">
        <w:rPr>
          <w:color w:val="000000"/>
          <w:sz w:val="28"/>
          <w:szCs w:val="28"/>
          <w:lang w:val="uk-UA"/>
        </w:rPr>
        <w:t>их</w:t>
      </w:r>
      <w:proofErr w:type="spellEnd"/>
      <w:r w:rsidRPr="007368B5">
        <w:rPr>
          <w:color w:val="000000"/>
          <w:sz w:val="28"/>
          <w:szCs w:val="28"/>
        </w:rPr>
        <w:t xml:space="preserve"> агент</w:t>
      </w:r>
      <w:proofErr w:type="spellStart"/>
      <w:r w:rsidRPr="007368B5">
        <w:rPr>
          <w:color w:val="000000"/>
          <w:sz w:val="28"/>
          <w:szCs w:val="28"/>
          <w:lang w:val="uk-UA"/>
        </w:rPr>
        <w:t>ів</w:t>
      </w:r>
      <w:proofErr w:type="spellEnd"/>
      <w:r w:rsidRPr="007368B5">
        <w:rPr>
          <w:color w:val="000000"/>
          <w:sz w:val="28"/>
          <w:szCs w:val="28"/>
          <w:lang w:val="uk-UA"/>
        </w:rPr>
        <w:t xml:space="preserve">  визначено П.268.5 ст.268 Податкового Кодексу України</w:t>
      </w:r>
    </w:p>
    <w:p w:rsidR="00D3345A" w:rsidRPr="007368B5" w:rsidRDefault="00D3345A" w:rsidP="00D3345A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1901"/>
      <w:bookmarkStart w:id="8" w:name="n11905"/>
      <w:bookmarkEnd w:id="7"/>
      <w:bookmarkEnd w:id="8"/>
      <w:r w:rsidRPr="007368B5">
        <w:rPr>
          <w:color w:val="000000"/>
          <w:sz w:val="28"/>
          <w:szCs w:val="28"/>
        </w:rPr>
        <w:t xml:space="preserve">6. </w:t>
      </w:r>
      <w:proofErr w:type="spellStart"/>
      <w:r w:rsidRPr="007368B5">
        <w:rPr>
          <w:color w:val="000000"/>
          <w:sz w:val="28"/>
          <w:szCs w:val="28"/>
        </w:rPr>
        <w:t>Особливості</w:t>
      </w:r>
      <w:proofErr w:type="spellEnd"/>
      <w:r w:rsidRPr="007368B5">
        <w:rPr>
          <w:color w:val="000000"/>
          <w:sz w:val="28"/>
          <w:szCs w:val="28"/>
        </w:rPr>
        <w:t xml:space="preserve"> </w:t>
      </w:r>
      <w:proofErr w:type="spellStart"/>
      <w:r w:rsidRPr="007368B5">
        <w:rPr>
          <w:color w:val="000000"/>
          <w:sz w:val="28"/>
          <w:szCs w:val="28"/>
        </w:rPr>
        <w:t>справляння</w:t>
      </w:r>
      <w:proofErr w:type="spellEnd"/>
      <w:r w:rsidRPr="007368B5">
        <w:rPr>
          <w:color w:val="000000"/>
          <w:sz w:val="28"/>
          <w:szCs w:val="28"/>
        </w:rPr>
        <w:t xml:space="preserve"> </w:t>
      </w:r>
      <w:proofErr w:type="spellStart"/>
      <w:r w:rsidRPr="007368B5">
        <w:rPr>
          <w:color w:val="000000"/>
          <w:sz w:val="28"/>
          <w:szCs w:val="28"/>
        </w:rPr>
        <w:t>збору</w:t>
      </w:r>
      <w:proofErr w:type="spellEnd"/>
      <w:r w:rsidRPr="007368B5">
        <w:rPr>
          <w:color w:val="000000"/>
          <w:sz w:val="28"/>
          <w:szCs w:val="28"/>
          <w:lang w:val="uk-UA"/>
        </w:rPr>
        <w:t xml:space="preserve"> визначено п.268.6  ст.268 Податкового Кодексу України</w:t>
      </w:r>
    </w:p>
    <w:p w:rsidR="00D3345A" w:rsidRPr="007368B5" w:rsidRDefault="00D3345A" w:rsidP="00D3345A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1906"/>
      <w:bookmarkStart w:id="10" w:name="n11907"/>
      <w:bookmarkEnd w:id="9"/>
      <w:bookmarkEnd w:id="10"/>
      <w:r w:rsidRPr="007368B5">
        <w:rPr>
          <w:color w:val="000000"/>
          <w:sz w:val="28"/>
          <w:szCs w:val="28"/>
        </w:rPr>
        <w:t xml:space="preserve">7. Порядок </w:t>
      </w:r>
      <w:proofErr w:type="spellStart"/>
      <w:r w:rsidRPr="007368B5">
        <w:rPr>
          <w:color w:val="000000"/>
          <w:sz w:val="28"/>
          <w:szCs w:val="28"/>
        </w:rPr>
        <w:t>сплати</w:t>
      </w:r>
      <w:proofErr w:type="spellEnd"/>
      <w:r w:rsidRPr="007368B5">
        <w:rPr>
          <w:color w:val="000000"/>
          <w:sz w:val="28"/>
          <w:szCs w:val="28"/>
        </w:rPr>
        <w:t xml:space="preserve"> </w:t>
      </w:r>
      <w:proofErr w:type="spellStart"/>
      <w:r w:rsidRPr="007368B5">
        <w:rPr>
          <w:color w:val="000000"/>
          <w:sz w:val="28"/>
          <w:szCs w:val="28"/>
        </w:rPr>
        <w:t>збору</w:t>
      </w:r>
      <w:proofErr w:type="spellEnd"/>
      <w:r w:rsidRPr="007368B5">
        <w:rPr>
          <w:color w:val="000000"/>
          <w:sz w:val="28"/>
          <w:szCs w:val="28"/>
          <w:lang w:val="uk-UA"/>
        </w:rPr>
        <w:t xml:space="preserve"> визначено п.268.7 ст.268 Податкового Кодексу України</w:t>
      </w: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3345A" w:rsidRPr="00C5634C" w:rsidRDefault="00D3345A" w:rsidP="00D3345A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3345A" w:rsidRDefault="00D3345A" w:rsidP="00D3345A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sectPr w:rsidR="00D3345A" w:rsidSect="00E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45A"/>
    <w:rsid w:val="00107789"/>
    <w:rsid w:val="001A6727"/>
    <w:rsid w:val="002D4617"/>
    <w:rsid w:val="0062717F"/>
    <w:rsid w:val="0083026E"/>
    <w:rsid w:val="00877523"/>
    <w:rsid w:val="008B5BBD"/>
    <w:rsid w:val="00920F12"/>
    <w:rsid w:val="00944816"/>
    <w:rsid w:val="00D3345A"/>
    <w:rsid w:val="00D573C8"/>
    <w:rsid w:val="00DB0506"/>
    <w:rsid w:val="00EB6254"/>
    <w:rsid w:val="00EE4EA3"/>
    <w:rsid w:val="00F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345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45A"/>
  </w:style>
  <w:style w:type="character" w:customStyle="1" w:styleId="rvts9">
    <w:name w:val="rvts9"/>
    <w:basedOn w:val="a0"/>
    <w:rsid w:val="00D33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2019-06-26T07:55:00Z</dcterms:created>
  <dcterms:modified xsi:type="dcterms:W3CDTF">2019-06-26T07:56:00Z</dcterms:modified>
</cp:coreProperties>
</file>