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65B" w:rsidRDefault="0010765B" w:rsidP="001076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10765B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Порядок денний </w:t>
      </w:r>
    </w:p>
    <w:p w:rsidR="0010765B" w:rsidRPr="0010765B" w:rsidRDefault="0010765B" w:rsidP="001076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з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асідання </w:t>
      </w:r>
      <w:r w:rsidRPr="0010765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чергової 74 сесії </w:t>
      </w:r>
    </w:p>
    <w:p w:rsidR="0010765B" w:rsidRPr="0010765B" w:rsidRDefault="0010765B" w:rsidP="001076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0765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10765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Зеленодольської</w:t>
      </w:r>
      <w:proofErr w:type="spellEnd"/>
      <w:r w:rsidRPr="0010765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міської ради VIIІ скликання </w:t>
      </w:r>
    </w:p>
    <w:p w:rsidR="0010765B" w:rsidRPr="0010765B" w:rsidRDefault="0010765B" w:rsidP="001076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0765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 21 лютого 2025 року</w:t>
      </w:r>
    </w:p>
    <w:p w:rsidR="0010765B" w:rsidRPr="0010765B" w:rsidRDefault="0010765B" w:rsidP="001076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pPr w:leftFromText="180" w:rightFromText="180" w:vertAnchor="text" w:tblpX="-498" w:tblpY="1"/>
        <w:tblOverlap w:val="never"/>
        <w:tblW w:w="102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4"/>
        <w:gridCol w:w="34"/>
        <w:gridCol w:w="6342"/>
        <w:gridCol w:w="175"/>
        <w:gridCol w:w="2012"/>
        <w:gridCol w:w="993"/>
      </w:tblGrid>
      <w:tr w:rsidR="0010765B" w:rsidRPr="0010765B" w:rsidTr="0010765B">
        <w:trPr>
          <w:trHeight w:val="56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5B" w:rsidRPr="0010765B" w:rsidRDefault="0010765B" w:rsidP="0010765B">
            <w:p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  <w:p w:rsidR="0010765B" w:rsidRPr="0010765B" w:rsidRDefault="0010765B" w:rsidP="0010765B">
            <w:pPr>
              <w:tabs>
                <w:tab w:val="left" w:pos="-142"/>
                <w:tab w:val="left" w:pos="39"/>
              </w:tabs>
              <w:ind w:left="360" w:hanging="321"/>
              <w:contextualSpacing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з\п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tabs>
                <w:tab w:val="left" w:pos="-142"/>
              </w:tabs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tabs>
                <w:tab w:val="left" w:pos="-142"/>
              </w:tabs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Доповідач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tabs>
                <w:tab w:val="left" w:pos="-142"/>
              </w:tabs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№ </w:t>
            </w:r>
            <w:proofErr w:type="spellStart"/>
            <w:r w:rsidRPr="0010765B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рішен</w:t>
            </w:r>
            <w:proofErr w:type="spellEnd"/>
            <w:r w:rsidRPr="0010765B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-ня</w:t>
            </w:r>
          </w:p>
        </w:tc>
      </w:tr>
      <w:tr w:rsidR="0010765B" w:rsidRPr="0010765B" w:rsidTr="0010765B">
        <w:trPr>
          <w:trHeight w:val="56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5B" w:rsidRPr="0010765B" w:rsidRDefault="0010765B" w:rsidP="0010765B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виконання бюджету міської територіальної громади за 2024 рік.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ind w:firstLine="34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Водяник І.А.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1803</w:t>
            </w:r>
          </w:p>
        </w:tc>
      </w:tr>
      <w:tr w:rsidR="0010765B" w:rsidRPr="0010765B" w:rsidTr="0010765B">
        <w:trPr>
          <w:trHeight w:val="56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5B" w:rsidRPr="0010765B" w:rsidRDefault="0010765B" w:rsidP="0010765B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звіт про виконання Програми (Плану) соціально-економічного розвитку </w:t>
            </w:r>
            <w:proofErr w:type="spellStart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територіальної громади за 2024 рік.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Постна</w:t>
            </w:r>
            <w:proofErr w:type="spellEnd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Т.Г.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1804</w:t>
            </w:r>
          </w:p>
        </w:tc>
      </w:tr>
      <w:tr w:rsidR="0010765B" w:rsidRPr="0010765B" w:rsidTr="0010765B">
        <w:trPr>
          <w:trHeight w:val="56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5B" w:rsidRPr="0010765B" w:rsidRDefault="0010765B" w:rsidP="0010765B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затвердження  Програми підтримки військових частин  Збройних Сил України, Національної гвардії України  на 2025 рік.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Водяник І.А.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  <w:highlight w:val="yellow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1805</w:t>
            </w:r>
          </w:p>
        </w:tc>
      </w:tr>
      <w:tr w:rsidR="0010765B" w:rsidRPr="0010765B" w:rsidTr="0010765B">
        <w:trPr>
          <w:trHeight w:val="56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5B" w:rsidRPr="0010765B" w:rsidRDefault="0010765B" w:rsidP="0010765B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затвердження Порядку  надання та  використання  у 2025 році субвенції  з  бюджету </w:t>
            </w:r>
            <w:proofErr w:type="spellStart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міської  територіальної  громади  державному бюджету на виконання Програми підтримки військових частин Збройних Сил України, Національної гвардії України  на 2025 рік.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ind w:firstLine="34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Водяник І.А.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1806</w:t>
            </w:r>
          </w:p>
        </w:tc>
      </w:tr>
      <w:tr w:rsidR="0010765B" w:rsidRPr="0010765B" w:rsidTr="0010765B">
        <w:trPr>
          <w:trHeight w:val="56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5B" w:rsidRPr="0010765B" w:rsidRDefault="0010765B" w:rsidP="0010765B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передачу субвенції з бюджету </w:t>
            </w:r>
            <w:proofErr w:type="spellStart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територіальної громади  державному бюджету на виконання Програми підтримки військових частин Збройних Сил України, Національної гвардії України на 2025 рік військовій частині А7224 Збройних Сил України.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Водяник І.А.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1807</w:t>
            </w:r>
          </w:p>
        </w:tc>
      </w:tr>
      <w:tr w:rsidR="0010765B" w:rsidRPr="0010765B" w:rsidTr="0010765B">
        <w:trPr>
          <w:trHeight w:val="41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5B" w:rsidRPr="0010765B" w:rsidRDefault="0010765B" w:rsidP="0010765B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передачу субвенції з бюджету </w:t>
            </w:r>
            <w:proofErr w:type="spellStart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територіальної громади  державному бюджету на виконання Програми підтримки військових частин Збройних Сил України, Національної гвардії України на 2025 рік військовій частині А1836 Збройних Сил України.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Водяник І.А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1808</w:t>
            </w:r>
          </w:p>
        </w:tc>
      </w:tr>
      <w:tr w:rsidR="0010765B" w:rsidRPr="0010765B" w:rsidTr="0010765B">
        <w:trPr>
          <w:trHeight w:val="56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5B" w:rsidRPr="0010765B" w:rsidRDefault="0010765B" w:rsidP="0010765B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передачу субвенції з бюджету </w:t>
            </w:r>
            <w:proofErr w:type="spellStart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територіальної громади  державному бюджету на виконання Програми підтримки військових частин Збройних Сил України, Національної гвардії України на 2025 рік військовій частині А7384 Збройних Сил України.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Водяник І.А.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1809</w:t>
            </w:r>
          </w:p>
        </w:tc>
      </w:tr>
      <w:tr w:rsidR="0010765B" w:rsidRPr="0010765B" w:rsidTr="0010765B">
        <w:trPr>
          <w:trHeight w:val="56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5B" w:rsidRPr="0010765B" w:rsidRDefault="0010765B" w:rsidP="0010765B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Про передачу субвенції з бюджету </w:t>
            </w:r>
            <w:proofErr w:type="spellStart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територіальної громади  державному бюджету на виконання Програми підтримки військових частин Збройних Сил України, </w:t>
            </w: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lastRenderedPageBreak/>
              <w:t>Національної гвардії України на 2025 рік військовій частині А3283 Збройних Сил України.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ind w:firstLine="34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lastRenderedPageBreak/>
              <w:t>Водяник І.А.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1810</w:t>
            </w:r>
          </w:p>
        </w:tc>
      </w:tr>
      <w:tr w:rsidR="0010765B" w:rsidRPr="0010765B" w:rsidTr="0010765B">
        <w:trPr>
          <w:trHeight w:val="56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5B" w:rsidRPr="0010765B" w:rsidRDefault="0010765B" w:rsidP="0010765B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передачу субвенції з бюджету </w:t>
            </w:r>
            <w:proofErr w:type="spellStart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територіальної громади  державному бюджету на виконання Програми підтримки військових частин Збройних Сил України, Національної гвардії України на 2025 рік військовій частині А1962 Збройних Сил України. 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ind w:firstLine="34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Водяник І.А.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1811</w:t>
            </w:r>
          </w:p>
        </w:tc>
      </w:tr>
      <w:tr w:rsidR="0010765B" w:rsidRPr="0010765B" w:rsidTr="0010765B">
        <w:trPr>
          <w:trHeight w:val="56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5B" w:rsidRPr="0010765B" w:rsidRDefault="0010765B" w:rsidP="0010765B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передачу субвенції з бюджету </w:t>
            </w:r>
            <w:proofErr w:type="spellStart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територіальної  громади  державному бюджету на виконання Програми підтримки військових частин Збройних Сил України, Національної гвардії України на 2025 рік військовій частині А4698 Збройних Сил України 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Водяник І.А.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1812</w:t>
            </w:r>
          </w:p>
        </w:tc>
      </w:tr>
      <w:tr w:rsidR="0010765B" w:rsidRPr="0010765B" w:rsidTr="0010765B">
        <w:trPr>
          <w:trHeight w:val="56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5B" w:rsidRPr="0010765B" w:rsidRDefault="0010765B" w:rsidP="0010765B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 затвердження  Програми підтримки Управління стратегічних розслідувань в Дніпропетровській області Департаменту стратегічних розслідувань Національної поліції України на  2025 рік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Водяник І.А.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1813</w:t>
            </w:r>
          </w:p>
        </w:tc>
      </w:tr>
      <w:tr w:rsidR="0010765B" w:rsidRPr="0010765B" w:rsidTr="0010765B">
        <w:trPr>
          <w:trHeight w:val="56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5B" w:rsidRPr="0010765B" w:rsidRDefault="0010765B" w:rsidP="0010765B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передачу субвенції з бюджету </w:t>
            </w:r>
            <w:proofErr w:type="spellStart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територіальної громади  державному бюджету на виконання  Програми підтримки Управління стратегічних розслідувань в Дніпропетровській області Департаменту стратегічних розслідувань  Національної поліції України  на 2025 рік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Водяник І.А.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1814</w:t>
            </w:r>
          </w:p>
        </w:tc>
      </w:tr>
      <w:tr w:rsidR="0010765B" w:rsidRPr="0010765B" w:rsidTr="0010765B">
        <w:trPr>
          <w:trHeight w:val="56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5B" w:rsidRPr="0010765B" w:rsidRDefault="0010765B" w:rsidP="0010765B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 затвердження  Програми підтримки державної політики у сфері казначейського обслуговування бюджетних коштів в </w:t>
            </w:r>
            <w:proofErr w:type="spellStart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міській територіальній громаді на 2025 рік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Водяник І.А.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1815</w:t>
            </w:r>
          </w:p>
        </w:tc>
      </w:tr>
      <w:tr w:rsidR="0010765B" w:rsidRPr="0010765B" w:rsidTr="0010765B">
        <w:trPr>
          <w:trHeight w:val="56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5B" w:rsidRPr="0010765B" w:rsidRDefault="0010765B" w:rsidP="0010765B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передачу субвенції з бюджету </w:t>
            </w:r>
            <w:proofErr w:type="spellStart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територіальної громади  державному бюджету на виконання Програми підтримки державної політики у сфері казначейського обслуговування бюджетних коштів в </w:t>
            </w:r>
            <w:proofErr w:type="spellStart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Зеленодольській</w:t>
            </w:r>
            <w:proofErr w:type="spellEnd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міській територіальній громаді на 2025 рік 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Водяник І.А.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1816</w:t>
            </w:r>
          </w:p>
        </w:tc>
      </w:tr>
      <w:tr w:rsidR="0010765B" w:rsidRPr="0010765B" w:rsidTr="0010765B">
        <w:trPr>
          <w:trHeight w:val="56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5B" w:rsidRPr="0010765B" w:rsidRDefault="0010765B" w:rsidP="0010765B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 внесення змін до програми розвитку житлово-комунального господарства та благоустрою </w:t>
            </w:r>
            <w:proofErr w:type="spellStart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міської територіальної громади на 2025  рік, затвердженої рішенням  </w:t>
            </w:r>
            <w:proofErr w:type="spellStart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ради від 24 грудня 2024 року №1733.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Водяник І.А.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1817</w:t>
            </w:r>
          </w:p>
        </w:tc>
      </w:tr>
      <w:tr w:rsidR="0010765B" w:rsidRPr="0010765B" w:rsidTr="0010765B">
        <w:trPr>
          <w:trHeight w:val="2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5B" w:rsidRPr="0010765B" w:rsidRDefault="0010765B" w:rsidP="0010765B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 внесення змін до Положення закладу загальної середньої освіти </w:t>
            </w:r>
            <w:proofErr w:type="spellStart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Великокостромської</w:t>
            </w:r>
            <w:proofErr w:type="spellEnd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гімназії-філії  </w:t>
            </w:r>
            <w:proofErr w:type="spellStart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Зеленодольського</w:t>
            </w:r>
            <w:proofErr w:type="spellEnd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ліцею №2 </w:t>
            </w:r>
            <w:proofErr w:type="spellStart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lastRenderedPageBreak/>
              <w:t>міської ради  Дніпропетровської області та  затвердження  його у новій редакції.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lastRenderedPageBreak/>
              <w:t>Галкіна Г.О.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1818</w:t>
            </w:r>
          </w:p>
        </w:tc>
      </w:tr>
      <w:tr w:rsidR="0010765B" w:rsidRPr="0010765B" w:rsidTr="0010765B">
        <w:trPr>
          <w:trHeight w:val="56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5B" w:rsidRPr="0010765B" w:rsidRDefault="0010765B" w:rsidP="0010765B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внесення змін до Статуту комунального закладу «</w:t>
            </w:r>
            <w:proofErr w:type="spellStart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Великокостромський</w:t>
            </w:r>
            <w:proofErr w:type="spellEnd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центр культури та дозвілля» </w:t>
            </w:r>
            <w:proofErr w:type="spellStart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ради Дніпропетровської області та затвердження Статуту в новій редакції.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Галкіна Г.О.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1819</w:t>
            </w:r>
          </w:p>
        </w:tc>
      </w:tr>
      <w:tr w:rsidR="0010765B" w:rsidRPr="0010765B" w:rsidTr="0010765B">
        <w:trPr>
          <w:trHeight w:val="56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5B" w:rsidRPr="0010765B" w:rsidRDefault="0010765B" w:rsidP="0010765B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 внесення змін до програми економічного і соціального розвитку </w:t>
            </w:r>
            <w:proofErr w:type="spellStart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територіальної громади на 2025  рік,  затвердженої рішенням </w:t>
            </w:r>
            <w:proofErr w:type="spellStart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ради від 24 грудня 2024 року №1736.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Водяник І.А.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1820</w:t>
            </w:r>
          </w:p>
        </w:tc>
      </w:tr>
      <w:tr w:rsidR="0010765B" w:rsidRPr="0010765B" w:rsidTr="0010765B">
        <w:trPr>
          <w:trHeight w:val="56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5B" w:rsidRPr="0010765B" w:rsidRDefault="0010765B" w:rsidP="0010765B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 внесення змін до програми захисту населення і територій від надзвичайних ситуацій техногенного та природного характеру, забезпечення пожежної безпеки </w:t>
            </w:r>
            <w:proofErr w:type="spellStart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  міської територіальної громади на 2025  рік, затвердженої рішенням  </w:t>
            </w:r>
            <w:proofErr w:type="spellStart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ради  від 24 грудня 2024 року №1737.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Водяник І.А.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1821</w:t>
            </w:r>
          </w:p>
        </w:tc>
      </w:tr>
      <w:tr w:rsidR="0010765B" w:rsidRPr="0010765B" w:rsidTr="0010765B">
        <w:trPr>
          <w:trHeight w:val="56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5B" w:rsidRPr="0010765B" w:rsidRDefault="0010765B" w:rsidP="0010765B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внесення змін до Програми фінансової підтримки комунального підприємства «</w:t>
            </w:r>
            <w:proofErr w:type="spellStart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Зеленодольський</w:t>
            </w:r>
            <w:proofErr w:type="spellEnd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міський водоканал» на 2025 рік, затвердженої рішенням </w:t>
            </w:r>
            <w:proofErr w:type="spellStart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ради від 24.12.2024р №1744.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Постна</w:t>
            </w:r>
            <w:proofErr w:type="spellEnd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Т.Г.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1822</w:t>
            </w:r>
          </w:p>
        </w:tc>
      </w:tr>
      <w:tr w:rsidR="0010765B" w:rsidRPr="0010765B" w:rsidTr="0010765B">
        <w:trPr>
          <w:trHeight w:val="56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5B" w:rsidRPr="0010765B" w:rsidRDefault="0010765B" w:rsidP="0010765B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внесення змін до Програми відшкодування різниці в тарифах на централізоване водопостачання та централізоване водовідведення комунальному підприємству «</w:t>
            </w:r>
            <w:proofErr w:type="spellStart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Зеленодольський</w:t>
            </w:r>
            <w:proofErr w:type="spellEnd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міський водоканал» на 2025 рік, затвердженої рішенням </w:t>
            </w:r>
            <w:proofErr w:type="spellStart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ради від 24.12.2024 № 1746.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Постна</w:t>
            </w:r>
            <w:proofErr w:type="spellEnd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Т.Г.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1823</w:t>
            </w:r>
          </w:p>
        </w:tc>
      </w:tr>
      <w:tr w:rsidR="0010765B" w:rsidRPr="0010765B" w:rsidTr="0010765B">
        <w:trPr>
          <w:trHeight w:val="56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5B" w:rsidRPr="0010765B" w:rsidRDefault="0010765B" w:rsidP="0010765B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доповнення переліку видів діяльності комунального підприємства «</w:t>
            </w:r>
            <w:proofErr w:type="spellStart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Зеленодольський</w:t>
            </w:r>
            <w:proofErr w:type="spellEnd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міський водоканал» та затвердження нової редакції його Статуту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Постна</w:t>
            </w:r>
            <w:proofErr w:type="spellEnd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Т.Г.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1824</w:t>
            </w:r>
          </w:p>
        </w:tc>
      </w:tr>
      <w:tr w:rsidR="0010765B" w:rsidRPr="0010765B" w:rsidTr="0010765B">
        <w:trPr>
          <w:trHeight w:val="2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5B" w:rsidRPr="0010765B" w:rsidRDefault="0010765B" w:rsidP="0010765B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внесення змін до програми розвитку освіти  </w:t>
            </w:r>
            <w:proofErr w:type="spellStart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 територіальної громади на 2025 рік, затвердженої рішенням </w:t>
            </w:r>
            <w:proofErr w:type="spellStart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ради від 24 грудня 2024 року №1726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Водяник І.А.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1825</w:t>
            </w:r>
          </w:p>
        </w:tc>
      </w:tr>
      <w:tr w:rsidR="0010765B" w:rsidRPr="0010765B" w:rsidTr="0010765B">
        <w:trPr>
          <w:trHeight w:val="56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5B" w:rsidRPr="0010765B" w:rsidRDefault="0010765B" w:rsidP="0010765B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внесення змін до   програми   підтримки ветеранів війни, військовослужбовців, членів їх сімей та членів сімей загиблих (померлих) ветеранів війни, членів сімей загиблих (померлих) Захисників і Захисниць України </w:t>
            </w:r>
            <w:proofErr w:type="spellStart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територіальної громади на 2025  рік, затвердженої </w:t>
            </w: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lastRenderedPageBreak/>
              <w:t xml:space="preserve">рішенням </w:t>
            </w:r>
            <w:proofErr w:type="spellStart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ради  від 24 рудня 2025 року №1724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lastRenderedPageBreak/>
              <w:t>Водяник І.А.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1826</w:t>
            </w:r>
          </w:p>
        </w:tc>
      </w:tr>
      <w:tr w:rsidR="0010765B" w:rsidRPr="0010765B" w:rsidTr="0010765B">
        <w:trPr>
          <w:trHeight w:val="56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5B" w:rsidRPr="0010765B" w:rsidRDefault="0010765B" w:rsidP="0010765B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 внесення змін до  програми соціального захисту населення </w:t>
            </w:r>
            <w:proofErr w:type="spellStart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міської  територіальної громади на 2025 рік, затвердженої рішенням </w:t>
            </w:r>
            <w:proofErr w:type="spellStart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ради від 24 грудня 2024 року № 1719.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Водяник І.А.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1827</w:t>
            </w:r>
          </w:p>
        </w:tc>
      </w:tr>
      <w:tr w:rsidR="0010765B" w:rsidRPr="0010765B" w:rsidTr="0010765B">
        <w:trPr>
          <w:trHeight w:val="56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5B" w:rsidRPr="0010765B" w:rsidRDefault="0010765B" w:rsidP="0010765B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 внесення змін до  програми виплати компенсації фізичним особам, які надають соціальні послуги на 2025 рік, затвердженої рішенням </w:t>
            </w:r>
            <w:proofErr w:type="spellStart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ради  від 24 грудня №1723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Водяник І.А.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1828</w:t>
            </w:r>
          </w:p>
        </w:tc>
      </w:tr>
      <w:tr w:rsidR="0010765B" w:rsidRPr="0010765B" w:rsidTr="0010765B">
        <w:trPr>
          <w:trHeight w:val="56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5B" w:rsidRPr="0010765B" w:rsidRDefault="0010765B" w:rsidP="0010765B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внесення змін до рішення «Про затвердження  структури та штатної чисельності відділу освіти, культури, спорту та молодіжної політики  </w:t>
            </w:r>
            <w:proofErr w:type="spellStart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ради на 2025 рік» від 28.01.2025 р. № 1775.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Галкіна Г.О.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1829</w:t>
            </w:r>
          </w:p>
        </w:tc>
      </w:tr>
      <w:tr w:rsidR="0010765B" w:rsidRPr="0010765B" w:rsidTr="0010765B">
        <w:trPr>
          <w:trHeight w:val="56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5B" w:rsidRPr="0010765B" w:rsidRDefault="0010765B" w:rsidP="0010765B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внесення змін до рішення </w:t>
            </w:r>
            <w:proofErr w:type="spellStart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ради від 27.08.2024 року №1607 «Про затвердження базової мережі закладів культури </w:t>
            </w:r>
            <w:proofErr w:type="spellStart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ради».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Галкіна Г.О.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1830</w:t>
            </w:r>
          </w:p>
        </w:tc>
      </w:tr>
      <w:tr w:rsidR="0010765B" w:rsidRPr="0010765B" w:rsidTr="0010765B">
        <w:trPr>
          <w:trHeight w:val="56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5B" w:rsidRPr="0010765B" w:rsidRDefault="0010765B" w:rsidP="0010765B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внесення змін до рішення міської ради від 24 грудня 2024 року № 1758 «Про бюджет міської територіальної громади на 2025 рік»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Водяник І.А.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1831</w:t>
            </w:r>
          </w:p>
        </w:tc>
      </w:tr>
      <w:tr w:rsidR="0010765B" w:rsidRPr="0010765B" w:rsidTr="0010765B">
        <w:trPr>
          <w:trHeight w:val="567"/>
        </w:trPr>
        <w:tc>
          <w:tcPr>
            <w:tcW w:w="10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tabs>
                <w:tab w:val="left" w:pos="-142"/>
              </w:tabs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Блок земельних питань</w:t>
            </w:r>
          </w:p>
        </w:tc>
      </w:tr>
      <w:tr w:rsidR="0010765B" w:rsidRPr="0010765B" w:rsidTr="0010765B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5B" w:rsidRPr="0010765B" w:rsidRDefault="0010765B" w:rsidP="0010765B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надання згоди Товариству з обмеженою  відповідальністю «ЕЛЕКТРОНАЛАДКА» на використання частини земельної ділянки з кадастровим номером 1220310300:01:001:0044 площею 148,6335га, для будівництва газотурбінних установок до оформлення речових прав на частину Земельної ділянки в установленому законодавством порядку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ind w:hanging="137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proofErr w:type="spellStart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Алєксєєнко</w:t>
            </w:r>
            <w:proofErr w:type="spellEnd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А.О.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1832</w:t>
            </w:r>
          </w:p>
        </w:tc>
      </w:tr>
      <w:tr w:rsidR="0010765B" w:rsidRPr="0010765B" w:rsidTr="0010765B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5B" w:rsidRPr="0010765B" w:rsidRDefault="0010765B" w:rsidP="0010765B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поновлення договору оренди землі та внесення в нього змін.</w:t>
            </w:r>
          </w:p>
          <w:p w:rsidR="0010765B" w:rsidRPr="0010765B" w:rsidRDefault="0010765B" w:rsidP="0010765B">
            <w:pPr>
              <w:jc w:val="right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За заявою Бобрика </w:t>
            </w:r>
            <w:proofErr w:type="spellStart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Вячеслава</w:t>
            </w:r>
            <w:proofErr w:type="spellEnd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Вікторовича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ind w:hanging="137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proofErr w:type="spellStart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Алєксєєнко</w:t>
            </w:r>
            <w:proofErr w:type="spellEnd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А.О.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1833</w:t>
            </w:r>
          </w:p>
        </w:tc>
      </w:tr>
      <w:tr w:rsidR="0010765B" w:rsidRPr="0010765B" w:rsidTr="0010765B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5B" w:rsidRPr="0010765B" w:rsidRDefault="0010765B" w:rsidP="0010765B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надання дозволу на укладення Угоди відшкодування збитків від неотримання коштів за фактичне використання  (тимчасове зайняття) земельної ділянки без правовстановлюючих документів на неї орієнтовною площею 0,0250 га</w:t>
            </w:r>
          </w:p>
          <w:p w:rsidR="0010765B" w:rsidRPr="0010765B" w:rsidRDefault="0010765B" w:rsidP="0010765B">
            <w:pPr>
              <w:jc w:val="right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За заявою Ткаченка Максима Володимировича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ind w:hanging="137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proofErr w:type="spellStart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Алєксєєнко</w:t>
            </w:r>
            <w:proofErr w:type="spellEnd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А.О.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1834</w:t>
            </w:r>
          </w:p>
        </w:tc>
      </w:tr>
      <w:tr w:rsidR="0010765B" w:rsidRPr="0010765B" w:rsidTr="0010765B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5B" w:rsidRPr="0010765B" w:rsidRDefault="0010765B" w:rsidP="0010765B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надання дозволу на укладення Угоди відшкодування збитків від неотримання коштів за фактичне використання  (тимчасове зайняття) </w:t>
            </w: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lastRenderedPageBreak/>
              <w:t>земельної ділянки без правовстановлюючих документів на неї орієнтовною площею 0,0100 га</w:t>
            </w:r>
          </w:p>
          <w:p w:rsidR="0010765B" w:rsidRPr="0010765B" w:rsidRDefault="0010765B" w:rsidP="0010765B">
            <w:pPr>
              <w:jc w:val="right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За заявою Ткаченка Максима Володимировича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ind w:hanging="137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proofErr w:type="spellStart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lastRenderedPageBreak/>
              <w:t>Алєксєєнко</w:t>
            </w:r>
            <w:proofErr w:type="spellEnd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А.О.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1835</w:t>
            </w:r>
          </w:p>
        </w:tc>
      </w:tr>
      <w:tr w:rsidR="0010765B" w:rsidRPr="0010765B" w:rsidTr="0010765B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5B" w:rsidRPr="0010765B" w:rsidRDefault="0010765B" w:rsidP="0010765B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надання дозволу на розробку технічної документації із землеустрою щодо встановлення меж частини земельної ділянки, на яку поширюється право сервітуту за рахунок земельної ділянки з кадастровим номером 1220310300:02:007:0017, з метою розміщення тимчасової споруди для здійснення підприємницької діяльності та укладення договору особистого строкового сервітуту в межах міста Зеленодольська на території </w:t>
            </w:r>
            <w:proofErr w:type="spellStart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 територіальної громади</w:t>
            </w:r>
          </w:p>
          <w:p w:rsidR="0010765B" w:rsidRPr="0010765B" w:rsidRDefault="0010765B" w:rsidP="0010765B">
            <w:pPr>
              <w:jc w:val="right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За заявою </w:t>
            </w:r>
            <w:proofErr w:type="spellStart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Вац</w:t>
            </w:r>
            <w:proofErr w:type="spellEnd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Валентини Миколаївни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ind w:hanging="137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proofErr w:type="spellStart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Алєксєєнко</w:t>
            </w:r>
            <w:proofErr w:type="spellEnd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А.О.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1836</w:t>
            </w:r>
          </w:p>
        </w:tc>
      </w:tr>
      <w:tr w:rsidR="0010765B" w:rsidRPr="0010765B" w:rsidTr="0010765B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5B" w:rsidRPr="0010765B" w:rsidRDefault="0010765B" w:rsidP="0010765B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надання дозволу на розробку технічної документації із землеустрою щодо встановлення меж частини земельної ділянки, на яку поширюється право сервітуту, за рахунок земельної ділянки з кадастровим номером 1220310300:02:007:0018, з метою розміщення тимчасової споруди для здійснення підприємницької діяльності та укладення договору особистого строкового сервітуту в межах міста Зеленодольська на території </w:t>
            </w:r>
            <w:proofErr w:type="spellStart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 територіальної громади</w:t>
            </w:r>
          </w:p>
          <w:p w:rsidR="0010765B" w:rsidRPr="0010765B" w:rsidRDefault="0010765B" w:rsidP="0010765B">
            <w:pPr>
              <w:jc w:val="right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    За заявою </w:t>
            </w:r>
            <w:proofErr w:type="spellStart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Вац</w:t>
            </w:r>
            <w:proofErr w:type="spellEnd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Валентини Миколаївни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ind w:hanging="137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proofErr w:type="spellStart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Алєксєєнко</w:t>
            </w:r>
            <w:proofErr w:type="spellEnd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А.О.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1837</w:t>
            </w:r>
          </w:p>
        </w:tc>
      </w:tr>
      <w:tr w:rsidR="0010765B" w:rsidRPr="0010765B" w:rsidTr="0010765B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5B" w:rsidRPr="0010765B" w:rsidRDefault="0010765B" w:rsidP="0010765B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з метою надання її у власність для будівництва та обслуговування житлового будинку, господарських будівель та споруд (присадибна ділянка)</w:t>
            </w:r>
          </w:p>
          <w:p w:rsidR="0010765B" w:rsidRPr="0010765B" w:rsidRDefault="0010765B" w:rsidP="0010765B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     За заявою Свиридової Марини Володимирівни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ind w:hanging="137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proofErr w:type="spellStart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Алєксєєнко</w:t>
            </w:r>
            <w:proofErr w:type="spellEnd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А.О.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1838</w:t>
            </w:r>
          </w:p>
        </w:tc>
      </w:tr>
      <w:tr w:rsidR="0010765B" w:rsidRPr="0010765B" w:rsidTr="0010765B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5B" w:rsidRPr="0010765B" w:rsidRDefault="0010765B" w:rsidP="0010765B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з метою надання її у власність для будівництва та обслуговування житлового будинку, господарських будівель та споруд (присадибна ділянка)</w:t>
            </w:r>
          </w:p>
          <w:p w:rsidR="0010765B" w:rsidRPr="0010765B" w:rsidRDefault="0010765B" w:rsidP="0010765B">
            <w:pPr>
              <w:jc w:val="right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ab/>
              <w:t xml:space="preserve">      За заявою Губи Вадима Юрійовича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ind w:hanging="137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proofErr w:type="spellStart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Алєксєєнко</w:t>
            </w:r>
            <w:proofErr w:type="spellEnd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А.О.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1839</w:t>
            </w:r>
          </w:p>
        </w:tc>
      </w:tr>
      <w:tr w:rsidR="0010765B" w:rsidRPr="0010765B" w:rsidTr="0010765B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5B" w:rsidRPr="0010765B" w:rsidRDefault="0010765B" w:rsidP="0010765B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з метою надання її у власність для будівництва та </w:t>
            </w: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lastRenderedPageBreak/>
              <w:t>обслуговування житлового будинку, господарських будівель та споруд (присадибна ділянка)</w:t>
            </w:r>
          </w:p>
          <w:p w:rsidR="0010765B" w:rsidRPr="0010765B" w:rsidRDefault="0010765B" w:rsidP="0010765B">
            <w:pPr>
              <w:jc w:val="right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За заявою Куцак Олени Павлівни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ind w:hanging="137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proofErr w:type="spellStart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lastRenderedPageBreak/>
              <w:t>Алєксєєнко</w:t>
            </w:r>
            <w:proofErr w:type="spellEnd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А.О.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1840</w:t>
            </w:r>
          </w:p>
        </w:tc>
      </w:tr>
      <w:tr w:rsidR="0010765B" w:rsidRPr="0010765B" w:rsidTr="0010765B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5B" w:rsidRPr="0010765B" w:rsidRDefault="0010765B" w:rsidP="0010765B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з метою надання її у власність для будівництва та обслуговування житлового будинку, господарських будівель та споруд (присадибна ділянка)</w:t>
            </w:r>
          </w:p>
          <w:p w:rsidR="0010765B" w:rsidRPr="0010765B" w:rsidRDefault="0010765B" w:rsidP="0010765B">
            <w:pPr>
              <w:jc w:val="right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За заявою Яновської Людмили Леонідівни  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ind w:hanging="137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proofErr w:type="spellStart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Алєксєєнко</w:t>
            </w:r>
            <w:proofErr w:type="spellEnd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А.О.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1841</w:t>
            </w:r>
          </w:p>
        </w:tc>
      </w:tr>
      <w:tr w:rsidR="0010765B" w:rsidRPr="0010765B" w:rsidTr="0010765B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5B" w:rsidRPr="0010765B" w:rsidRDefault="0010765B" w:rsidP="0010765B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затвердження проекту землеустрою щодо відведення  земельної ділянки в оренду для  будівництва та обслуговування інших будівель громадської забудови в межах м. Зеленодольська на території </w:t>
            </w:r>
            <w:proofErr w:type="spellStart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територіальної громади  Криворізького району  Дніпропетровської області</w:t>
            </w:r>
          </w:p>
          <w:p w:rsidR="0010765B" w:rsidRPr="0010765B" w:rsidRDefault="0010765B" w:rsidP="0010765B">
            <w:pPr>
              <w:jc w:val="right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За заявою </w:t>
            </w:r>
            <w:proofErr w:type="spellStart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Суханова</w:t>
            </w:r>
            <w:proofErr w:type="spellEnd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Олега Вікторовича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ind w:hanging="137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proofErr w:type="spellStart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Алєксєєнко</w:t>
            </w:r>
            <w:proofErr w:type="spellEnd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А.О.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1842</w:t>
            </w:r>
          </w:p>
        </w:tc>
      </w:tr>
      <w:tr w:rsidR="0010765B" w:rsidRPr="0010765B" w:rsidTr="0010765B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5B" w:rsidRPr="0010765B" w:rsidRDefault="0010765B" w:rsidP="0010765B">
            <w:pPr>
              <w:tabs>
                <w:tab w:val="left" w:pos="-142"/>
                <w:tab w:val="left" w:pos="39"/>
              </w:tabs>
              <w:ind w:left="360"/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5B" w:rsidRPr="0010765B" w:rsidRDefault="0010765B" w:rsidP="0010765B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Виступи та звернення депутатів:</w:t>
            </w:r>
          </w:p>
          <w:p w:rsidR="0010765B" w:rsidRPr="0010765B" w:rsidRDefault="0010765B" w:rsidP="0010765B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-  Муха І.В.</w:t>
            </w:r>
          </w:p>
          <w:p w:rsidR="0010765B" w:rsidRPr="0010765B" w:rsidRDefault="0010765B" w:rsidP="0010765B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- </w:t>
            </w:r>
            <w:proofErr w:type="spellStart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Толкачов</w:t>
            </w:r>
            <w:proofErr w:type="spellEnd"/>
            <w:r w:rsidRPr="0010765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О.Ф.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5B" w:rsidRPr="0010765B" w:rsidRDefault="0010765B" w:rsidP="0010765B">
            <w:pPr>
              <w:ind w:firstLine="34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5B" w:rsidRPr="0010765B" w:rsidRDefault="0010765B" w:rsidP="0010765B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</w:tr>
    </w:tbl>
    <w:p w:rsidR="0010765B" w:rsidRPr="0010765B" w:rsidRDefault="0010765B" w:rsidP="001076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9B7294" w:rsidRDefault="009B7294"/>
    <w:sectPr w:rsidR="009B7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852BB"/>
    <w:multiLevelType w:val="hybridMultilevel"/>
    <w:tmpl w:val="07EE92B4"/>
    <w:lvl w:ilvl="0" w:tplc="0419000F">
      <w:start w:val="1"/>
      <w:numFmt w:val="decimal"/>
      <w:lvlText w:val="%1."/>
      <w:lvlJc w:val="left"/>
      <w:pPr>
        <w:ind w:left="471" w:hanging="360"/>
      </w:pPr>
    </w:lvl>
    <w:lvl w:ilvl="1" w:tplc="04190019">
      <w:start w:val="1"/>
      <w:numFmt w:val="lowerLetter"/>
      <w:lvlText w:val="%2."/>
      <w:lvlJc w:val="left"/>
      <w:pPr>
        <w:ind w:left="1409" w:hanging="360"/>
      </w:pPr>
    </w:lvl>
    <w:lvl w:ilvl="2" w:tplc="0419001B">
      <w:start w:val="1"/>
      <w:numFmt w:val="lowerRoman"/>
      <w:lvlText w:val="%3."/>
      <w:lvlJc w:val="right"/>
      <w:pPr>
        <w:ind w:left="2129" w:hanging="180"/>
      </w:pPr>
    </w:lvl>
    <w:lvl w:ilvl="3" w:tplc="0419000F">
      <w:start w:val="1"/>
      <w:numFmt w:val="decimal"/>
      <w:lvlText w:val="%4."/>
      <w:lvlJc w:val="left"/>
      <w:pPr>
        <w:ind w:left="2849" w:hanging="360"/>
      </w:pPr>
    </w:lvl>
    <w:lvl w:ilvl="4" w:tplc="04190019">
      <w:start w:val="1"/>
      <w:numFmt w:val="lowerLetter"/>
      <w:lvlText w:val="%5."/>
      <w:lvlJc w:val="left"/>
      <w:pPr>
        <w:ind w:left="3569" w:hanging="360"/>
      </w:pPr>
    </w:lvl>
    <w:lvl w:ilvl="5" w:tplc="0419001B">
      <w:start w:val="1"/>
      <w:numFmt w:val="lowerRoman"/>
      <w:lvlText w:val="%6."/>
      <w:lvlJc w:val="right"/>
      <w:pPr>
        <w:ind w:left="4289" w:hanging="180"/>
      </w:pPr>
    </w:lvl>
    <w:lvl w:ilvl="6" w:tplc="0419000F">
      <w:start w:val="1"/>
      <w:numFmt w:val="decimal"/>
      <w:lvlText w:val="%7."/>
      <w:lvlJc w:val="left"/>
      <w:pPr>
        <w:ind w:left="5009" w:hanging="360"/>
      </w:pPr>
    </w:lvl>
    <w:lvl w:ilvl="7" w:tplc="04190019">
      <w:start w:val="1"/>
      <w:numFmt w:val="lowerLetter"/>
      <w:lvlText w:val="%8."/>
      <w:lvlJc w:val="left"/>
      <w:pPr>
        <w:ind w:left="5729" w:hanging="360"/>
      </w:pPr>
    </w:lvl>
    <w:lvl w:ilvl="8" w:tplc="0419001B">
      <w:start w:val="1"/>
      <w:numFmt w:val="lowerRoman"/>
      <w:lvlText w:val="%9."/>
      <w:lvlJc w:val="right"/>
      <w:pPr>
        <w:ind w:left="644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C9"/>
    <w:rsid w:val="0010765B"/>
    <w:rsid w:val="00862FC9"/>
    <w:rsid w:val="009B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E4934"/>
  <w15:chartTrackingRefBased/>
  <w15:docId w15:val="{442E6EC2-2962-4ADC-98E4-CA62666F3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65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8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1623</Words>
  <Characters>9255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2026-01-29T19:48:00Z</dcterms:created>
  <dcterms:modified xsi:type="dcterms:W3CDTF">2026-01-29T19:48:00Z</dcterms:modified>
</cp:coreProperties>
</file>