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986" w:rsidRPr="00B75986" w:rsidRDefault="00B75986" w:rsidP="00B75986">
      <w:pPr>
        <w:widowControl w:val="0"/>
        <w:suppressAutoHyphens/>
        <w:autoSpaceDN w:val="0"/>
        <w:spacing w:after="0" w:line="240" w:lineRule="auto"/>
        <w:ind w:right="-285"/>
        <w:jc w:val="center"/>
        <w:rPr>
          <w:rFonts w:ascii="Times New Roman" w:eastAsia="Segoe UI" w:hAnsi="Times New Roman" w:cs="Times New Roman"/>
          <w:kern w:val="3"/>
          <w:sz w:val="28"/>
          <w:szCs w:val="28"/>
          <w:lang w:val="uk-UA" w:eastAsia="zh-CN" w:bidi="hi-IN"/>
        </w:rPr>
      </w:pPr>
      <w:r w:rsidRPr="00B75986">
        <w:rPr>
          <w:rFonts w:ascii="Times New Roman" w:eastAsia="Calibri" w:hAnsi="Times New Roman" w:cs="Times New Roman"/>
          <w:b/>
          <w:kern w:val="3"/>
          <w:sz w:val="28"/>
          <w:szCs w:val="28"/>
          <w:lang w:val="uk-UA" w:eastAsia="ru-RU" w:bidi="hi-IN"/>
        </w:rPr>
        <w:t>Порядок денний</w:t>
      </w:r>
    </w:p>
    <w:p w:rsidR="00B75986" w:rsidRPr="00B75986" w:rsidRDefault="00B75986" w:rsidP="00B75986">
      <w:pPr>
        <w:widowControl w:val="0"/>
        <w:suppressAutoHyphens/>
        <w:autoSpaceDN w:val="0"/>
        <w:spacing w:after="0" w:line="240" w:lineRule="auto"/>
        <w:ind w:right="-285"/>
        <w:jc w:val="center"/>
        <w:rPr>
          <w:rFonts w:ascii="Times New Roman" w:eastAsia="Segoe UI" w:hAnsi="Times New Roman" w:cs="Times New Roman"/>
          <w:kern w:val="3"/>
          <w:sz w:val="28"/>
          <w:szCs w:val="28"/>
          <w:lang w:val="uk-UA" w:eastAsia="zh-CN" w:bidi="hi-IN"/>
        </w:rPr>
      </w:pPr>
      <w:r w:rsidRPr="00B75986">
        <w:rPr>
          <w:rFonts w:ascii="Times New Roman" w:eastAsia="Calibri" w:hAnsi="Times New Roman" w:cs="Times New Roman"/>
          <w:b/>
          <w:kern w:val="3"/>
          <w:sz w:val="28"/>
          <w:szCs w:val="28"/>
          <w:lang w:val="uk-UA" w:eastAsia="zh-CN" w:bidi="hi-IN"/>
        </w:rPr>
        <w:t>пленарного засідання  чергової 61 сесії</w:t>
      </w:r>
    </w:p>
    <w:p w:rsidR="00B75986" w:rsidRPr="00B75986" w:rsidRDefault="00B75986" w:rsidP="00B75986">
      <w:pPr>
        <w:widowControl w:val="0"/>
        <w:suppressAutoHyphens/>
        <w:autoSpaceDN w:val="0"/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kern w:val="3"/>
          <w:sz w:val="28"/>
          <w:szCs w:val="28"/>
          <w:lang w:val="uk-UA" w:eastAsia="zh-CN" w:bidi="hi-IN"/>
        </w:rPr>
      </w:pPr>
      <w:proofErr w:type="spellStart"/>
      <w:r w:rsidRPr="00B75986">
        <w:rPr>
          <w:rFonts w:ascii="Times New Roman" w:eastAsia="Calibri" w:hAnsi="Times New Roman" w:cs="Times New Roman"/>
          <w:b/>
          <w:kern w:val="3"/>
          <w:sz w:val="28"/>
          <w:szCs w:val="28"/>
          <w:lang w:val="uk-UA" w:eastAsia="zh-CN" w:bidi="hi-IN"/>
        </w:rPr>
        <w:t>Зеленодольської</w:t>
      </w:r>
      <w:proofErr w:type="spellEnd"/>
      <w:r w:rsidRPr="00B75986">
        <w:rPr>
          <w:rFonts w:ascii="Times New Roman" w:eastAsia="Calibri" w:hAnsi="Times New Roman" w:cs="Times New Roman"/>
          <w:b/>
          <w:kern w:val="3"/>
          <w:sz w:val="28"/>
          <w:szCs w:val="28"/>
          <w:lang w:val="uk-UA" w:eastAsia="zh-CN" w:bidi="hi-IN"/>
        </w:rPr>
        <w:t xml:space="preserve"> міської ради VIIІ скликання</w:t>
      </w:r>
    </w:p>
    <w:p w:rsidR="00B75986" w:rsidRDefault="00B75986" w:rsidP="00B75986">
      <w:pPr>
        <w:widowControl w:val="0"/>
        <w:suppressAutoHyphens/>
        <w:autoSpaceDN w:val="0"/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kern w:val="3"/>
          <w:sz w:val="28"/>
          <w:szCs w:val="28"/>
          <w:lang w:val="uk-UA" w:eastAsia="zh-CN" w:bidi="hi-IN"/>
        </w:rPr>
      </w:pPr>
      <w:r w:rsidRPr="00B75986">
        <w:rPr>
          <w:rFonts w:ascii="Times New Roman" w:eastAsia="Calibri" w:hAnsi="Times New Roman" w:cs="Times New Roman"/>
          <w:b/>
          <w:kern w:val="3"/>
          <w:sz w:val="28"/>
          <w:szCs w:val="28"/>
          <w:lang w:val="uk-UA" w:eastAsia="zh-CN" w:bidi="hi-IN"/>
        </w:rPr>
        <w:t>від 25 червня 2024 року</w:t>
      </w:r>
    </w:p>
    <w:p w:rsidR="00B75986" w:rsidRPr="00B75986" w:rsidRDefault="00B75986" w:rsidP="00B75986">
      <w:pPr>
        <w:widowControl w:val="0"/>
        <w:suppressAutoHyphens/>
        <w:autoSpaceDN w:val="0"/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kern w:val="3"/>
          <w:sz w:val="28"/>
          <w:szCs w:val="28"/>
          <w:lang w:val="uk-UA" w:eastAsia="zh-CN" w:bidi="hi-IN"/>
        </w:rPr>
      </w:pPr>
      <w:bookmarkStart w:id="0" w:name="_GoBack"/>
      <w:bookmarkEnd w:id="0"/>
    </w:p>
    <w:tbl>
      <w:tblPr>
        <w:tblStyle w:val="a3"/>
        <w:tblW w:w="106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8"/>
        <w:gridCol w:w="7231"/>
        <w:gridCol w:w="1956"/>
        <w:gridCol w:w="29"/>
        <w:gridCol w:w="851"/>
      </w:tblGrid>
      <w:tr w:rsidR="00B75986" w:rsidRPr="00B75986" w:rsidTr="0079624E">
        <w:trPr>
          <w:trHeight w:val="9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  <w:tab w:val="left" w:pos="39"/>
              </w:tabs>
              <w:ind w:left="360" w:hanging="321"/>
              <w:contextualSpacing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№ </w:t>
            </w:r>
          </w:p>
          <w:p w:rsidR="00B75986" w:rsidRPr="00B75986" w:rsidRDefault="00B75986" w:rsidP="00B75986">
            <w:p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b/>
                <w:iCs/>
                <w:sz w:val="26"/>
                <w:szCs w:val="26"/>
              </w:rPr>
              <w:t>з/п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</w:tabs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b/>
                <w:iCs/>
                <w:sz w:val="26"/>
                <w:szCs w:val="26"/>
              </w:rPr>
              <w:t>Назва рішення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</w:tabs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b/>
                <w:iCs/>
                <w:sz w:val="26"/>
                <w:szCs w:val="26"/>
              </w:rPr>
              <w:t>Доповідач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</w:tabs>
              <w:ind w:right="-107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№ </w:t>
            </w:r>
            <w:proofErr w:type="spellStart"/>
            <w:r w:rsidRPr="00B75986">
              <w:rPr>
                <w:rFonts w:ascii="Times New Roman" w:hAnsi="Times New Roman"/>
                <w:b/>
                <w:iCs/>
                <w:sz w:val="26"/>
                <w:szCs w:val="26"/>
              </w:rPr>
              <w:t>рішен</w:t>
            </w:r>
            <w:proofErr w:type="spellEnd"/>
            <w:r w:rsidRPr="00B75986">
              <w:rPr>
                <w:rFonts w:ascii="Times New Roman" w:hAnsi="Times New Roman"/>
                <w:b/>
                <w:iCs/>
                <w:sz w:val="26"/>
                <w:szCs w:val="26"/>
              </w:rPr>
              <w:t>-ня</w:t>
            </w:r>
          </w:p>
        </w:tc>
      </w:tr>
      <w:tr w:rsidR="00B75986" w:rsidRPr="00B75986" w:rsidTr="0079624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  <w:tab w:val="left" w:pos="176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1.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</w:pPr>
            <w:r w:rsidRPr="00B75986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Про дострокове припинення повноважень депутата </w:t>
            </w:r>
            <w:proofErr w:type="spellStart"/>
            <w:r w:rsidRPr="00B75986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>Зеленодольської</w:t>
            </w:r>
            <w:proofErr w:type="spellEnd"/>
            <w:r w:rsidRPr="00B75986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 міської ради VIII скликання </w:t>
            </w:r>
            <w:proofErr w:type="spellStart"/>
            <w:r w:rsidRPr="00B75986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>Піскунової</w:t>
            </w:r>
            <w:proofErr w:type="spellEnd"/>
            <w:r w:rsidRPr="00B75986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 Лариси Володимирівни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ind w:hanging="105"/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Цицюра</w:t>
            </w:r>
            <w:proofErr w:type="spellEnd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 О.В.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------</w:t>
            </w:r>
          </w:p>
        </w:tc>
      </w:tr>
      <w:tr w:rsidR="00B75986" w:rsidRPr="00B75986" w:rsidTr="0079624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2.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</w:pPr>
            <w:r w:rsidRPr="00B75986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Про внесення змін до рішення </w:t>
            </w:r>
            <w:proofErr w:type="spellStart"/>
            <w:r w:rsidRPr="00B75986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>Зеленодольської</w:t>
            </w:r>
            <w:proofErr w:type="spellEnd"/>
            <w:r w:rsidRPr="00B75986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 міської ради «Про утворення  постійних комісій </w:t>
            </w:r>
            <w:proofErr w:type="spellStart"/>
            <w:r w:rsidRPr="00B75986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>Зеленодольської</w:t>
            </w:r>
            <w:proofErr w:type="spellEnd"/>
            <w:r w:rsidRPr="00B75986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 міської ради  VIII скликання» від 30.11.2020 р. № 3 (зі змінами).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ind w:right="-137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Цицюра</w:t>
            </w:r>
            <w:proofErr w:type="spellEnd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 О.В.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------</w:t>
            </w:r>
          </w:p>
        </w:tc>
      </w:tr>
      <w:tr w:rsidR="00B75986" w:rsidRPr="00B75986" w:rsidTr="0079624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3.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</w:pPr>
            <w:r w:rsidRPr="00B75986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Про внесення змін до додатку № 1 до рішення </w:t>
            </w:r>
            <w:proofErr w:type="spellStart"/>
            <w:r w:rsidRPr="00B75986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>Зеленодольської</w:t>
            </w:r>
            <w:proofErr w:type="spellEnd"/>
            <w:r w:rsidRPr="00B75986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 міської ради VIII скликання  «Про затвердження Регламенту </w:t>
            </w:r>
            <w:proofErr w:type="spellStart"/>
            <w:r w:rsidRPr="00B75986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>Зеленодольської</w:t>
            </w:r>
            <w:proofErr w:type="spellEnd"/>
            <w:r w:rsidRPr="00B75986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 міської ради VIII скликання» від 16.12.2020 № 24 (зі змінами від 26.03.2021р. № 215, від 29.06.2021р. № 388, від 31.01.2023р. № 1118)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ind w:right="-137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Цицюра</w:t>
            </w:r>
            <w:proofErr w:type="spellEnd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 О.В.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1550</w:t>
            </w:r>
          </w:p>
        </w:tc>
      </w:tr>
      <w:tr w:rsidR="00B75986" w:rsidRPr="00B75986" w:rsidTr="0079624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</w:pPr>
            <w:r w:rsidRPr="00B75986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Про внесення змін до додатку № 1 до рішення </w:t>
            </w:r>
            <w:proofErr w:type="spellStart"/>
            <w:r w:rsidRPr="00B75986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>Зеленодольської</w:t>
            </w:r>
            <w:proofErr w:type="spellEnd"/>
            <w:r w:rsidRPr="00B75986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 міської ради VIII скликання  «Про затвердження Положення   про постійні комісії ради» від 16.12.2020 № 25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ind w:right="-137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Цицюра</w:t>
            </w:r>
            <w:proofErr w:type="spellEnd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 О.В.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1551</w:t>
            </w:r>
          </w:p>
        </w:tc>
      </w:tr>
      <w:tr w:rsidR="00B75986" w:rsidRPr="00B75986" w:rsidTr="0079624E">
        <w:trPr>
          <w:trHeight w:val="6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421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5.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bCs/>
                <w:iCs/>
                <w:sz w:val="26"/>
                <w:szCs w:val="26"/>
              </w:rPr>
              <w:t>Про  внесення змін до  Програми підтримки військових частин  Збройних Сил України, Національної гвардії України на 2024 рік.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Чудак Л.Ф.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</w:tabs>
              <w:ind w:left="-527" w:firstLine="527"/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 1552</w:t>
            </w:r>
          </w:p>
        </w:tc>
      </w:tr>
      <w:tr w:rsidR="00B75986" w:rsidRPr="00B75986" w:rsidTr="0079624E">
        <w:trPr>
          <w:trHeight w:val="6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495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6.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Про передачу субвенції з бюджету </w:t>
            </w:r>
            <w:proofErr w:type="spellStart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територіальної громади  державному бюджету на виконання Програми підтримки військових частин Збройних Сил України, Національної гвардії України на 2024 рік військовій частині А7384 Збройних Сил України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Чудак Л.Ф.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</w:tabs>
              <w:ind w:left="-527" w:firstLine="527"/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 1553</w:t>
            </w:r>
          </w:p>
        </w:tc>
      </w:tr>
      <w:tr w:rsidR="00B75986" w:rsidRPr="00B75986" w:rsidTr="0079624E">
        <w:trPr>
          <w:trHeight w:val="6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495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7.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Про внесення змін до рішення </w:t>
            </w:r>
            <w:proofErr w:type="spellStart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ради від 26 серпня 2016 року № 240 «Про затвердження граничних сум витрат на придбання автомобілів, меблів, іншого обладнання та устаткування, мобільних телефонів, комп’ютерів виконавчим комітетом </w:t>
            </w:r>
            <w:proofErr w:type="spellStart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ради, а також установами та організаціями, які утримуються за рахунок коштів бюджету </w:t>
            </w:r>
            <w:proofErr w:type="spellStart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ради» (із змінами)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Чудак Л.Ф.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</w:tabs>
              <w:ind w:left="-527" w:firstLine="527"/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1554</w:t>
            </w:r>
          </w:p>
        </w:tc>
      </w:tr>
      <w:tr w:rsidR="00B75986" w:rsidRPr="00B75986" w:rsidTr="0079624E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495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8.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Про списання  заборгованості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Чудак Л.Ф.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</w:tabs>
              <w:ind w:left="-527" w:firstLine="527"/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1555</w:t>
            </w:r>
          </w:p>
        </w:tc>
      </w:tr>
      <w:tr w:rsidR="00B75986" w:rsidRPr="00B75986" w:rsidTr="0079624E">
        <w:trPr>
          <w:trHeight w:val="6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351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9.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Про створення виконавчого органу міської ради: юридичної особи Відділ освіти, культури, спорту та молодіжної політики  </w:t>
            </w:r>
            <w:proofErr w:type="spellStart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</w:tabs>
              <w:ind w:right="-137" w:hanging="108"/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  </w:t>
            </w:r>
            <w:proofErr w:type="spellStart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Цицюра</w:t>
            </w:r>
            <w:proofErr w:type="spellEnd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 О.В.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</w:tabs>
              <w:ind w:left="-527" w:firstLine="527"/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1556</w:t>
            </w:r>
          </w:p>
        </w:tc>
      </w:tr>
      <w:tr w:rsidR="00B75986" w:rsidRPr="00B75986" w:rsidTr="0079624E">
        <w:trPr>
          <w:trHeight w:val="6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0"/>
                <w:tab w:val="left" w:pos="495"/>
              </w:tabs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10.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Про внесення змін до рішення міської ради від 21.12.2023 р. № 1394 «Про затвердження штатної чисельності бюджетних установ, структури виконавчих органів </w:t>
            </w:r>
            <w:proofErr w:type="spellStart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ради на 2024 рік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Чудак Л.Ф.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</w:tabs>
              <w:ind w:left="-527" w:firstLine="527"/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1557</w:t>
            </w:r>
          </w:p>
        </w:tc>
      </w:tr>
      <w:tr w:rsidR="00B75986" w:rsidRPr="00B75986" w:rsidTr="0079624E">
        <w:trPr>
          <w:trHeight w:val="4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suppressLineNumbers/>
              <w:tabs>
                <w:tab w:val="left" w:pos="-142"/>
                <w:tab w:val="left" w:pos="34"/>
                <w:tab w:val="left" w:pos="421"/>
              </w:tabs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11.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suppressLineNumbers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Про  внесення змін до міських програм на 2024  рік.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suppressLineNumbers/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Чудак Л.Ф.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suppressLineNumbers/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 1558</w:t>
            </w:r>
          </w:p>
        </w:tc>
      </w:tr>
      <w:tr w:rsidR="00B75986" w:rsidRPr="00B75986" w:rsidTr="0079624E">
        <w:trPr>
          <w:trHeight w:val="4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  <w:tab w:val="left" w:pos="34"/>
                <w:tab w:val="left" w:pos="421"/>
              </w:tabs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>12.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Про внесення змін до рішення </w:t>
            </w:r>
            <w:proofErr w:type="spellStart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ради від 21.12.2023 р. № 1391 «Про передачу субвенції з бюджету </w:t>
            </w:r>
            <w:proofErr w:type="spellStart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територіальної громади  бюджету </w:t>
            </w:r>
            <w:proofErr w:type="spellStart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Апостолівської</w:t>
            </w:r>
            <w:proofErr w:type="spellEnd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територіальної громади на утримання комунального закладу «Центр надання соціальних послуг» </w:t>
            </w:r>
            <w:proofErr w:type="spellStart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Апостолівської</w:t>
            </w:r>
            <w:proofErr w:type="spellEnd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ради у 2024 році»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Чудак Л.Ф.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1559</w:t>
            </w:r>
          </w:p>
        </w:tc>
      </w:tr>
      <w:tr w:rsidR="00B75986" w:rsidRPr="00B75986" w:rsidTr="0079624E">
        <w:trPr>
          <w:trHeight w:val="4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  <w:tab w:val="left" w:pos="34"/>
                <w:tab w:val="left" w:pos="421"/>
              </w:tabs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13.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Про приведення до </w:t>
            </w:r>
            <w:proofErr w:type="spellStart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мовного</w:t>
            </w:r>
            <w:proofErr w:type="spellEnd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 стандарту об’єкта топонімії провулку </w:t>
            </w:r>
            <w:proofErr w:type="spellStart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Тавричеський</w:t>
            </w:r>
            <w:proofErr w:type="spellEnd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 в с. Мала </w:t>
            </w:r>
            <w:proofErr w:type="spellStart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Костромка</w:t>
            </w:r>
            <w:proofErr w:type="spellEnd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територіальної громади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Займак</w:t>
            </w:r>
            <w:proofErr w:type="spellEnd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 О.І.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 1560</w:t>
            </w:r>
          </w:p>
        </w:tc>
      </w:tr>
      <w:tr w:rsidR="00B75986" w:rsidRPr="00B75986" w:rsidTr="0079624E">
        <w:trPr>
          <w:trHeight w:val="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  <w:tab w:val="left" w:pos="34"/>
                <w:tab w:val="left" w:pos="421"/>
              </w:tabs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14.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Про затвердження переліку назв вулиць та провулків в населених пунктах </w:t>
            </w:r>
            <w:proofErr w:type="spellStart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територіальної громади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Займак</w:t>
            </w:r>
            <w:proofErr w:type="spellEnd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 О.І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 1561</w:t>
            </w:r>
          </w:p>
        </w:tc>
      </w:tr>
      <w:tr w:rsidR="00B75986" w:rsidRPr="00B75986" w:rsidTr="0079624E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  <w:tab w:val="left" w:pos="34"/>
                <w:tab w:val="left" w:pos="421"/>
              </w:tabs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15.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Про  надання матеріальної допомоги Мироновій О.П.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Чудак Л.Ф.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 1562</w:t>
            </w:r>
          </w:p>
        </w:tc>
      </w:tr>
      <w:tr w:rsidR="00B75986" w:rsidRPr="00B75986" w:rsidTr="007962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  <w:tab w:val="left" w:pos="34"/>
                <w:tab w:val="left" w:pos="421"/>
              </w:tabs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16.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Про встановлення Петровій Надії Вікторівні ставки податку на нерухоме майно, відмінне від земельної ділянки, в розмірі, меншому за розмір податку на нерухоме майно, відмінне від земельної ділянки, встановлений рішенням </w:t>
            </w:r>
            <w:proofErr w:type="spellStart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ради від 29.06.2021 року №396 </w:t>
            </w:r>
            <w:r w:rsidRPr="00B75986"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rPr>
                <w:iCs/>
                <w:sz w:val="26"/>
                <w:szCs w:val="26"/>
              </w:rPr>
            </w:pPr>
            <w:proofErr w:type="spellStart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Постна</w:t>
            </w:r>
            <w:proofErr w:type="spellEnd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 Т.Г.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 1563</w:t>
            </w:r>
          </w:p>
        </w:tc>
      </w:tr>
      <w:tr w:rsidR="00B75986" w:rsidRPr="00B75986" w:rsidTr="007962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  <w:tab w:val="left" w:pos="34"/>
                <w:tab w:val="left" w:pos="421"/>
              </w:tabs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17.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Про  комунальну власність (про передачу на баланс </w:t>
            </w:r>
          </w:p>
          <w:p w:rsidR="00B75986" w:rsidRPr="00B75986" w:rsidRDefault="00B75986" w:rsidP="00B75986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КП «</w:t>
            </w:r>
            <w:proofErr w:type="spellStart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Зеленодольський</w:t>
            </w:r>
            <w:proofErr w:type="spellEnd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 міський водоканал»)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Чудак Л.Ф.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1564</w:t>
            </w:r>
          </w:p>
        </w:tc>
      </w:tr>
      <w:tr w:rsidR="00B75986" w:rsidRPr="00B75986" w:rsidTr="007962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  <w:tab w:val="left" w:pos="34"/>
                <w:tab w:val="left" w:pos="421"/>
              </w:tabs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18.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Про  комунальну власність (про передачу на баланс КНП «</w:t>
            </w:r>
            <w:proofErr w:type="spellStart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Зеленодольський</w:t>
            </w:r>
            <w:proofErr w:type="spellEnd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 центр первинної медико-санітарної допомоги» </w:t>
            </w:r>
            <w:proofErr w:type="spellStart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ради)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Чудак Л.Ф.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1565</w:t>
            </w:r>
          </w:p>
        </w:tc>
      </w:tr>
      <w:tr w:rsidR="00B75986" w:rsidRPr="00B75986" w:rsidTr="0079624E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  <w:tab w:val="left" w:pos="34"/>
                <w:tab w:val="left" w:pos="421"/>
              </w:tabs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19.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Про  передачу пожертви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Чудак Л.Ф.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1566</w:t>
            </w:r>
          </w:p>
        </w:tc>
      </w:tr>
      <w:tr w:rsidR="00B75986" w:rsidRPr="00B75986" w:rsidTr="007962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  <w:tab w:val="left" w:pos="34"/>
                <w:tab w:val="left" w:pos="421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20.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0"/>
              </w:tabs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Про  надання дозволу на списання майна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ind w:left="-108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Джалілова</w:t>
            </w:r>
            <w:proofErr w:type="spellEnd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 І.М.</w:t>
            </w:r>
          </w:p>
          <w:p w:rsidR="00B75986" w:rsidRPr="00B75986" w:rsidRDefault="00B75986" w:rsidP="00B75986">
            <w:pPr>
              <w:ind w:left="-108" w:right="-137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Фандюшина</w:t>
            </w:r>
            <w:proofErr w:type="spellEnd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 Т.В. -співдоповідач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1567</w:t>
            </w:r>
          </w:p>
        </w:tc>
      </w:tr>
      <w:tr w:rsidR="00B75986" w:rsidRPr="00B75986" w:rsidTr="007962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  <w:tab w:val="left" w:pos="34"/>
                <w:tab w:val="left" w:pos="360"/>
              </w:tabs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21.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0"/>
              </w:tabs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 Про внесення змін до рішення </w:t>
            </w:r>
            <w:proofErr w:type="spellStart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ради від   21 грудня  2023 року № 1395   "Про бюджет міської  територіальної громади на 2024 рік".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Чудак Л.Ф.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 1568</w:t>
            </w:r>
          </w:p>
        </w:tc>
      </w:tr>
      <w:tr w:rsidR="00B75986" w:rsidRPr="00B75986" w:rsidTr="0079624E">
        <w:trPr>
          <w:trHeight w:val="10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  <w:tab w:val="left" w:pos="34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22.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0"/>
              </w:tabs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Про початок розроблення </w:t>
            </w:r>
            <w:proofErr w:type="spellStart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проєкту</w:t>
            </w:r>
            <w:proofErr w:type="spellEnd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 Стратегії розвитку </w:t>
            </w:r>
            <w:proofErr w:type="spellStart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територіальної громади на період 2024-2027 рр.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Постна</w:t>
            </w:r>
            <w:proofErr w:type="spellEnd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 Т.Г.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1569</w:t>
            </w:r>
          </w:p>
        </w:tc>
      </w:tr>
      <w:tr w:rsidR="00B75986" w:rsidRPr="00B75986" w:rsidTr="0079624E"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86" w:rsidRPr="00B75986" w:rsidRDefault="00B75986" w:rsidP="00B75986">
            <w:pPr>
              <w:tabs>
                <w:tab w:val="left" w:pos="-142"/>
              </w:tabs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  <w:p w:rsidR="00B75986" w:rsidRPr="00B75986" w:rsidRDefault="00B75986" w:rsidP="00B75986">
            <w:pPr>
              <w:tabs>
                <w:tab w:val="left" w:pos="-142"/>
              </w:tabs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b/>
                <w:iCs/>
                <w:sz w:val="26"/>
                <w:szCs w:val="26"/>
              </w:rPr>
              <w:t>БЛОК ЗЕМЕЛЬНИХ ПИТАНЬ</w:t>
            </w:r>
          </w:p>
        </w:tc>
      </w:tr>
      <w:tr w:rsidR="00B75986" w:rsidRPr="00B75986" w:rsidTr="0079624E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318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23.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Про надання дозволу виконавчому комітету </w:t>
            </w:r>
            <w:proofErr w:type="spellStart"/>
            <w:r w:rsidRPr="00B75986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>Зеленодольської</w:t>
            </w:r>
            <w:proofErr w:type="spellEnd"/>
            <w:r w:rsidRPr="00B75986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 міської ради на розробку проекту землеустрою щодо відведення земельної ділянки  комунальної власності для експлуатації та догляду за гідротехнічними, іншими водогосподарськими спорудами і каналами в межах с. Велика </w:t>
            </w:r>
            <w:proofErr w:type="spellStart"/>
            <w:r w:rsidRPr="00B75986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>Костромка</w:t>
            </w:r>
            <w:proofErr w:type="spellEnd"/>
            <w:r w:rsidRPr="00B75986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 Криворізького району Дніпропетровської області біля існуючої водонапірної башти.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</w:tabs>
              <w:ind w:right="-186" w:hanging="108"/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  </w:t>
            </w:r>
            <w:proofErr w:type="spellStart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Алєксєєнко</w:t>
            </w:r>
            <w:proofErr w:type="spellEnd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 А.О.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 1570</w:t>
            </w:r>
          </w:p>
        </w:tc>
      </w:tr>
      <w:tr w:rsidR="00B75986" w:rsidRPr="00B75986" w:rsidTr="0079624E">
        <w:trPr>
          <w:trHeight w:val="2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318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>24.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</w:pPr>
            <w:r w:rsidRPr="00B75986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Про надання дозволу виконавчому комітету </w:t>
            </w:r>
            <w:proofErr w:type="spellStart"/>
            <w:r w:rsidRPr="00B75986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>Зеленодольської</w:t>
            </w:r>
            <w:proofErr w:type="spellEnd"/>
            <w:r w:rsidRPr="00B75986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 міської ради на розробку проекту землеустрою щодо відведення земельної ділянки  комунальної власності для експлуатації та догляду за гідротехнічними, іншими водогосподарськими спорудами і каналами за межами с. Велика </w:t>
            </w:r>
            <w:proofErr w:type="spellStart"/>
            <w:r w:rsidRPr="00B75986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>Костромка</w:t>
            </w:r>
            <w:proofErr w:type="spellEnd"/>
            <w:r w:rsidRPr="00B75986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 Криворізького району Дніпропетровської області на території колишньої ферми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</w:tabs>
              <w:ind w:right="-186" w:hanging="108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Алєксєєнко</w:t>
            </w:r>
            <w:proofErr w:type="spellEnd"/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 А.О.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>1571</w:t>
            </w:r>
          </w:p>
        </w:tc>
      </w:tr>
      <w:tr w:rsidR="00B75986" w:rsidRPr="00B75986" w:rsidTr="007962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318"/>
              </w:tabs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eastAsia="Times New Roman" w:hAnsi="Times New Roman"/>
                <w:iCs/>
                <w:sz w:val="26"/>
                <w:szCs w:val="26"/>
              </w:rPr>
              <w:t>Виступи та звернення депутатів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</w:tabs>
              <w:ind w:right="-186" w:hanging="108"/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86" w:rsidRPr="00B75986" w:rsidRDefault="00B75986" w:rsidP="00B75986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B7598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</w:tr>
    </w:tbl>
    <w:p w:rsidR="00B75986" w:rsidRPr="00B75986" w:rsidRDefault="00B75986" w:rsidP="00B75986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color w:val="C00000"/>
          <w:kern w:val="3"/>
          <w:sz w:val="28"/>
          <w:szCs w:val="28"/>
          <w:lang w:val="uk-UA" w:eastAsia="zh-CN" w:bidi="hi-IN"/>
        </w:rPr>
      </w:pPr>
    </w:p>
    <w:p w:rsidR="006A6D2E" w:rsidRDefault="006A6D2E"/>
    <w:sectPr w:rsidR="006A6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A8E"/>
    <w:rsid w:val="006A6D2E"/>
    <w:rsid w:val="00B24A8E"/>
    <w:rsid w:val="00B7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09FF3"/>
  <w15:chartTrackingRefBased/>
  <w15:docId w15:val="{087148BF-3334-4D53-B0F4-9EB8BBDB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986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2026-01-29T17:54:00Z</dcterms:created>
  <dcterms:modified xsi:type="dcterms:W3CDTF">2026-01-29T17:54:00Z</dcterms:modified>
</cp:coreProperties>
</file>