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2F8" w:rsidRPr="007422F8" w:rsidRDefault="007422F8" w:rsidP="007422F8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7422F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Порядок денний </w:t>
      </w:r>
    </w:p>
    <w:p w:rsidR="007422F8" w:rsidRDefault="007422F8" w:rsidP="007422F8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422F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пленарного засідання  2 чергової сесії </w:t>
      </w:r>
    </w:p>
    <w:p w:rsidR="007422F8" w:rsidRDefault="007422F8" w:rsidP="007422F8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422F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7422F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r w:rsidRPr="007422F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міської ради VIIІ скликання </w:t>
      </w:r>
    </w:p>
    <w:p w:rsidR="007422F8" w:rsidRPr="007422F8" w:rsidRDefault="007422F8" w:rsidP="007422F8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422F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16 грудня 2020 року</w:t>
      </w:r>
    </w:p>
    <w:p w:rsidR="007422F8" w:rsidRPr="007422F8" w:rsidRDefault="007422F8" w:rsidP="007422F8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83"/>
        <w:gridCol w:w="8080"/>
        <w:gridCol w:w="709"/>
      </w:tblGrid>
      <w:tr w:rsidR="007422F8" w:rsidRPr="007422F8" w:rsidTr="00F26825">
        <w:trPr>
          <w:trHeight w:val="48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spacing w:after="200" w:line="288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припинення повноважень депутатів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ради VІІІ  скликання.</w:t>
            </w:r>
          </w:p>
          <w:p w:rsidR="007422F8" w:rsidRPr="007422F8" w:rsidRDefault="007422F8" w:rsidP="007422F8">
            <w:pPr>
              <w:tabs>
                <w:tab w:val="left" w:pos="0"/>
              </w:tabs>
              <w:jc w:val="right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Доп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Цицюра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tabs>
                <w:tab w:val="left" w:pos="0"/>
              </w:tabs>
              <w:spacing w:after="200" w:line="288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</w:t>
            </w:r>
          </w:p>
        </w:tc>
      </w:tr>
      <w:tr w:rsidR="007422F8" w:rsidRPr="007422F8" w:rsidTr="00F26825">
        <w:trPr>
          <w:trHeight w:val="48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початок повноважень депутатів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ради VІІІ  скликання та складання ними Присяги депутата.    </w:t>
            </w:r>
          </w:p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Доп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Цицюра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О.В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19</w:t>
            </w:r>
          </w:p>
        </w:tc>
      </w:tr>
      <w:tr w:rsidR="007422F8" w:rsidRPr="007422F8" w:rsidTr="00F26825">
        <w:trPr>
          <w:trHeight w:val="48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внесення змін до складу постійних комісій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ради VIII скликання</w:t>
            </w:r>
          </w:p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Доп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Цицюра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20</w:t>
            </w:r>
          </w:p>
        </w:tc>
      </w:tr>
      <w:tr w:rsidR="007422F8" w:rsidRPr="007422F8" w:rsidTr="00F26825">
        <w:trPr>
          <w:trHeight w:val="48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присвоєння рангу старості села Велика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Костромка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</w:t>
            </w:r>
          </w:p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Доп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Цицюра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21</w:t>
            </w:r>
          </w:p>
        </w:tc>
      </w:tr>
      <w:tr w:rsidR="007422F8" w:rsidRPr="007422F8" w:rsidTr="00F26825">
        <w:trPr>
          <w:trHeight w:val="48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присвоєння рангу старості села Мар</w:t>
            </w:r>
            <w:r w:rsidRPr="007422F8">
              <w:rPr>
                <w:rFonts w:ascii="Times New Roman" w:hAnsi="Times New Roman"/>
                <w:iCs/>
                <w:sz w:val="28"/>
                <w:szCs w:val="28"/>
              </w:rPr>
              <w:t>’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янське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</w:t>
            </w:r>
          </w:p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</w:t>
            </w: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Доп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Цицюра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22</w:t>
            </w:r>
          </w:p>
        </w:tc>
      </w:tr>
      <w:tr w:rsidR="007422F8" w:rsidRPr="007422F8" w:rsidTr="00F26825">
        <w:trPr>
          <w:trHeight w:val="48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внесення змін у додаток до рішення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ради від 30.11.2020р. №11</w:t>
            </w:r>
          </w:p>
          <w:p w:rsidR="007422F8" w:rsidRPr="007422F8" w:rsidRDefault="007422F8" w:rsidP="007422F8">
            <w:pPr>
              <w:tabs>
                <w:tab w:val="left" w:pos="0"/>
                <w:tab w:val="left" w:pos="8535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Доп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Цицюра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23</w:t>
            </w:r>
          </w:p>
        </w:tc>
      </w:tr>
      <w:tr w:rsidR="007422F8" w:rsidRPr="007422F8" w:rsidTr="00F26825">
        <w:trPr>
          <w:trHeight w:val="48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затвердження Регламенту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ради VІІІ  скликання.</w:t>
            </w:r>
          </w:p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                                         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</w:t>
            </w: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Доп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Толкачев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О.Ф.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24</w:t>
            </w:r>
          </w:p>
        </w:tc>
      </w:tr>
      <w:tr w:rsidR="007422F8" w:rsidRPr="007422F8" w:rsidTr="00F26825">
        <w:trPr>
          <w:trHeight w:val="6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затвердження Положення про постійні комісії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ради VІІІ  скликання.        </w:t>
            </w:r>
          </w:p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Доп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Толкачев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О.Ф.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25</w:t>
            </w:r>
          </w:p>
        </w:tc>
      </w:tr>
      <w:tr w:rsidR="007422F8" w:rsidRPr="007422F8" w:rsidTr="00F26825">
        <w:trPr>
          <w:trHeight w:val="30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Про затвердження Положення про старосту.    </w:t>
            </w:r>
          </w:p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                                      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</w:t>
            </w: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Доп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 Невеселий Д.Ю.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26</w:t>
            </w:r>
          </w:p>
        </w:tc>
      </w:tr>
      <w:tr w:rsidR="007422F8" w:rsidRPr="007422F8" w:rsidTr="00F26825">
        <w:trPr>
          <w:trHeight w:val="6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затвердження Положення про помічника-консультанта депутата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ради VІІІ  скликання.                                                                                            </w:t>
            </w:r>
          </w:p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Доп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Цицюра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27</w:t>
            </w:r>
          </w:p>
        </w:tc>
      </w:tr>
      <w:tr w:rsidR="007422F8" w:rsidRPr="007422F8" w:rsidTr="00F26825">
        <w:trPr>
          <w:trHeight w:val="6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затвердження та внесення змін до міських програм на 2020  рік</w:t>
            </w:r>
          </w:p>
          <w:p w:rsidR="007422F8" w:rsidRPr="007422F8" w:rsidRDefault="007422F8" w:rsidP="007422F8">
            <w:pPr>
              <w:tabs>
                <w:tab w:val="left" w:pos="0"/>
              </w:tabs>
              <w:jc w:val="right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      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Доп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 Чудак Л.Ф., с/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доп.Великанова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Т.А.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28</w:t>
            </w:r>
          </w:p>
        </w:tc>
      </w:tr>
      <w:tr w:rsidR="007422F8" w:rsidRPr="007422F8" w:rsidTr="00F26825">
        <w:trPr>
          <w:trHeight w:val="6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внесення змін до рішення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ради від 18.12.19 р. №  1393 «Про  бюджет міської об’єднаної територіальної громади на 2020  рік».              </w:t>
            </w:r>
          </w:p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       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Доп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 Чудак Л.Ф., с/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доп.Великанова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Т.А.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29</w:t>
            </w:r>
          </w:p>
        </w:tc>
      </w:tr>
      <w:tr w:rsidR="007422F8" w:rsidRPr="007422F8" w:rsidTr="00F26825">
        <w:trPr>
          <w:trHeight w:val="6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створення фінансового відділу </w:t>
            </w:r>
            <w:proofErr w:type="spellStart"/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ради.</w:t>
            </w:r>
          </w:p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              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Доп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 Чудак Л.Ф., с/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доп.Великанова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Т.А.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30</w:t>
            </w:r>
          </w:p>
        </w:tc>
      </w:tr>
      <w:tr w:rsidR="007422F8" w:rsidRPr="007422F8" w:rsidTr="00F26825">
        <w:trPr>
          <w:trHeight w:val="57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spacing w:after="200" w:line="288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внесення змін до структури та штатного розпису виконавчих органів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ради.   </w:t>
            </w:r>
          </w:p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 xml:space="preserve">                                        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Доп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 Чудак Л.Ф., с/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доп.Великанова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Т.А.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tabs>
                <w:tab w:val="left" w:pos="0"/>
              </w:tabs>
              <w:spacing w:after="200" w:line="288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>31</w:t>
            </w:r>
          </w:p>
        </w:tc>
      </w:tr>
      <w:tr w:rsidR="007422F8" w:rsidRPr="007422F8" w:rsidTr="00F26825">
        <w:trPr>
          <w:trHeight w:val="62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spacing w:after="200" w:line="288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внесення змін до Положення про преміювання працівників виконавчого комітету </w:t>
            </w:r>
            <w:proofErr w:type="spellStart"/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ради.  </w:t>
            </w:r>
          </w:p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</w:t>
            </w: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Доп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 Чудак Л.Ф., с/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доп.Великанова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Т.А.</w:t>
            </w: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keepNext/>
              <w:tabs>
                <w:tab w:val="left" w:pos="0"/>
              </w:tabs>
              <w:suppressAutoHyphens/>
              <w:autoSpaceDE w:val="0"/>
              <w:spacing w:after="200" w:line="288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32</w:t>
            </w:r>
          </w:p>
        </w:tc>
      </w:tr>
      <w:tr w:rsidR="007422F8" w:rsidRPr="007422F8" w:rsidTr="00F26825">
        <w:trPr>
          <w:trHeight w:val="31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spacing w:after="200" w:line="288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передачу на баланс.                                                   </w:t>
            </w: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</w:p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       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Доп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 Чудак Л.Ф., с/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доп.Великанова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Т.А.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keepNext/>
              <w:tabs>
                <w:tab w:val="left" w:pos="0"/>
              </w:tabs>
              <w:suppressAutoHyphens/>
              <w:autoSpaceDE w:val="0"/>
              <w:spacing w:after="200" w:line="288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33</w:t>
            </w:r>
          </w:p>
        </w:tc>
      </w:tr>
      <w:tr w:rsidR="007422F8" w:rsidRPr="007422F8" w:rsidTr="00F26825">
        <w:trPr>
          <w:trHeight w:val="65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spacing w:after="200" w:line="288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затвердження Порядку підготовки, прийняття та відстеження результативності</w:t>
            </w: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регуляторних актів </w:t>
            </w:r>
            <w:proofErr w:type="spellStart"/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ради VIIІ скликання.</w:t>
            </w:r>
          </w:p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</w:t>
            </w:r>
            <w:proofErr w:type="spellStart"/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Доп</w:t>
            </w:r>
            <w:proofErr w:type="spellEnd"/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. </w:t>
            </w:r>
            <w:proofErr w:type="spellStart"/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Постна</w:t>
            </w:r>
            <w:proofErr w:type="spellEnd"/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Т.Г.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keepNext/>
              <w:tabs>
                <w:tab w:val="left" w:pos="0"/>
              </w:tabs>
              <w:suppressAutoHyphens/>
              <w:autoSpaceDE w:val="0"/>
              <w:spacing w:after="200" w:line="288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34</w:t>
            </w:r>
          </w:p>
        </w:tc>
      </w:tr>
      <w:tr w:rsidR="007422F8" w:rsidRPr="007422F8" w:rsidTr="00F26825">
        <w:trPr>
          <w:trHeight w:val="65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внесення змін до плану діяльності </w:t>
            </w:r>
            <w:proofErr w:type="spellStart"/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ради з підготовки проектів регуляторних актів на 2020 рік.   </w:t>
            </w:r>
          </w:p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</w:t>
            </w:r>
            <w:proofErr w:type="spellStart"/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Доп</w:t>
            </w:r>
            <w:proofErr w:type="spellEnd"/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. </w:t>
            </w:r>
            <w:proofErr w:type="spellStart"/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Постна</w:t>
            </w:r>
            <w:proofErr w:type="spellEnd"/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Т.Г.                               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keepNext/>
              <w:tabs>
                <w:tab w:val="left" w:pos="0"/>
              </w:tabs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35</w:t>
            </w:r>
          </w:p>
        </w:tc>
      </w:tr>
      <w:tr w:rsidR="007422F8" w:rsidRPr="007422F8" w:rsidTr="00F26825">
        <w:trPr>
          <w:trHeight w:val="94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Pr="007422F8" w:rsidRDefault="007422F8" w:rsidP="007422F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затвердження Переліків першого та другого типу об’єктів комунального майна </w:t>
            </w:r>
            <w:proofErr w:type="spellStart"/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для передачі майна</w:t>
            </w: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в оренду на аукціоні та без проведення аукціону.  </w:t>
            </w:r>
          </w:p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</w:t>
            </w:r>
            <w:proofErr w:type="spellStart"/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Доп</w:t>
            </w:r>
            <w:proofErr w:type="spellEnd"/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. Мухін Д.М.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keepNext/>
              <w:tabs>
                <w:tab w:val="left" w:pos="0"/>
              </w:tabs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36</w:t>
            </w:r>
          </w:p>
        </w:tc>
      </w:tr>
      <w:tr w:rsidR="007422F8" w:rsidRPr="007422F8" w:rsidTr="00F26825">
        <w:trPr>
          <w:trHeight w:val="84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Pr="007422F8" w:rsidRDefault="007422F8" w:rsidP="007422F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розроблення детального плану частини території с. </w:t>
            </w:r>
            <w:proofErr w:type="spellStart"/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Мар’янське</w:t>
            </w:r>
            <w:proofErr w:type="spellEnd"/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Криворізького  району Дніпропетровської  області.</w:t>
            </w:r>
          </w:p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</w:t>
            </w:r>
            <w:proofErr w:type="spellStart"/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Доп</w:t>
            </w:r>
            <w:proofErr w:type="spellEnd"/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. </w:t>
            </w:r>
            <w:proofErr w:type="spellStart"/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Займак</w:t>
            </w:r>
            <w:proofErr w:type="spellEnd"/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О.І.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keepNext/>
              <w:tabs>
                <w:tab w:val="left" w:pos="0"/>
              </w:tabs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37</w:t>
            </w:r>
          </w:p>
        </w:tc>
      </w:tr>
      <w:tr w:rsidR="007422F8" w:rsidRPr="007422F8" w:rsidTr="00F26825">
        <w:trPr>
          <w:trHeight w:val="4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надання матеріальної допомоги</w:t>
            </w: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.       </w:t>
            </w:r>
          </w:p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                                                         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Доп.Чудак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Л.Ф.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keepNext/>
              <w:tabs>
                <w:tab w:val="left" w:pos="0"/>
              </w:tabs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38</w:t>
            </w:r>
          </w:p>
        </w:tc>
      </w:tr>
      <w:tr w:rsidR="007422F8" w:rsidRPr="007422F8" w:rsidTr="00F26825">
        <w:trPr>
          <w:trHeight w:val="623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Pr="007422F8" w:rsidRDefault="007422F8" w:rsidP="007422F8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Блок земельних питань</w:t>
            </w:r>
          </w:p>
          <w:p w:rsidR="007422F8" w:rsidRPr="007422F8" w:rsidRDefault="007422F8" w:rsidP="007422F8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proofErr w:type="spellStart"/>
            <w:r w:rsidRPr="007422F8"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/>
              </w:rPr>
              <w:t>Доп</w:t>
            </w:r>
            <w:proofErr w:type="spellEnd"/>
            <w:r w:rsidRPr="007422F8"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7422F8"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/>
              </w:rPr>
              <w:t>Алєксєєнко</w:t>
            </w:r>
            <w:proofErr w:type="spellEnd"/>
            <w:r w:rsidRPr="007422F8"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/>
              </w:rPr>
              <w:t xml:space="preserve"> А.О.</w:t>
            </w:r>
          </w:p>
        </w:tc>
      </w:tr>
      <w:tr w:rsidR="007422F8" w:rsidRPr="007422F8" w:rsidTr="00F26825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/>
              </w:rPr>
              <w:t xml:space="preserve"> Про вилучення  земельної ділянки.                              (</w:t>
            </w:r>
            <w:proofErr w:type="spellStart"/>
            <w:r w:rsidRPr="007422F8"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/>
              </w:rPr>
              <w:t>Дузенко</w:t>
            </w:r>
            <w:proofErr w:type="spellEnd"/>
            <w:r w:rsidRPr="007422F8"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/>
              </w:rPr>
              <w:t xml:space="preserve"> Л.В.)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keepNext/>
              <w:tabs>
                <w:tab w:val="left" w:pos="0"/>
              </w:tabs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39</w:t>
            </w:r>
          </w:p>
        </w:tc>
      </w:tr>
      <w:tr w:rsidR="007422F8" w:rsidRPr="007422F8" w:rsidTr="00F26825">
        <w:trPr>
          <w:trHeight w:val="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/>
              </w:rPr>
              <w:t>Про вилучення  земельної ділянки.                       (Кондратенко В.І.)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keepNext/>
              <w:tabs>
                <w:tab w:val="left" w:pos="0"/>
              </w:tabs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40</w:t>
            </w:r>
          </w:p>
        </w:tc>
      </w:tr>
      <w:tr w:rsidR="007422F8" w:rsidRPr="007422F8" w:rsidTr="00F26825">
        <w:trPr>
          <w:trHeight w:val="2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/>
              </w:rPr>
              <w:t>Про вилучення  земельної ділянки.                                   (</w:t>
            </w:r>
            <w:proofErr w:type="spellStart"/>
            <w:r w:rsidRPr="007422F8"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/>
              </w:rPr>
              <w:t>Шекін</w:t>
            </w:r>
            <w:proofErr w:type="spellEnd"/>
            <w:r w:rsidRPr="007422F8"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/>
              </w:rPr>
              <w:t xml:space="preserve"> В.І.)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keepNext/>
              <w:tabs>
                <w:tab w:val="left" w:pos="0"/>
              </w:tabs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41</w:t>
            </w:r>
          </w:p>
        </w:tc>
      </w:tr>
      <w:tr w:rsidR="007422F8" w:rsidRPr="007422F8" w:rsidTr="00F26825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/>
              </w:rPr>
              <w:t>Про вилучення  земельної ділянки.                                 (Бондар В.Д.)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keepNext/>
              <w:tabs>
                <w:tab w:val="left" w:pos="0"/>
              </w:tabs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42</w:t>
            </w:r>
          </w:p>
        </w:tc>
      </w:tr>
      <w:tr w:rsidR="007422F8" w:rsidRPr="007422F8" w:rsidTr="00F26825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 без правовстановлюючих  документів на неї.</w:t>
            </w:r>
          </w:p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  <w:t xml:space="preserve">                                                                                    </w:t>
            </w:r>
            <w:r w:rsidRPr="007422F8"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  <w:t xml:space="preserve">           (Ткаченко М.В.)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keepNext/>
              <w:tabs>
                <w:tab w:val="left" w:pos="0"/>
              </w:tabs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43</w:t>
            </w:r>
          </w:p>
        </w:tc>
      </w:tr>
      <w:tr w:rsidR="007422F8" w:rsidRPr="007422F8" w:rsidTr="00F26825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Default="007422F8" w:rsidP="007422F8">
            <w:pPr>
              <w:tabs>
                <w:tab w:val="left" w:pos="0"/>
              </w:tabs>
              <w:jc w:val="both"/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  <w:t xml:space="preserve">Про надання дозволу на укладення Угоди відшкодування збитків від неотримання коштів за фактичне використання  (тимчасове зайняття) земельної ділянки без правовстановлюючих документів на неї  </w:t>
            </w:r>
          </w:p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  <w:t xml:space="preserve">                                                </w:t>
            </w:r>
            <w:r w:rsidRPr="007422F8"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  <w:t xml:space="preserve">                                      </w:t>
            </w:r>
            <w:r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  <w:t xml:space="preserve">         (Ткаченко М.В.)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keepNext/>
              <w:tabs>
                <w:tab w:val="left" w:pos="0"/>
              </w:tabs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44</w:t>
            </w:r>
          </w:p>
        </w:tc>
      </w:tr>
      <w:tr w:rsidR="007422F8" w:rsidRPr="007422F8" w:rsidTr="00F26825">
        <w:trPr>
          <w:trHeight w:val="2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надання дозволу на поновлення договору оренди земельної ділянки.                                                                           (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Гофуров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А.А.)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keepNext/>
              <w:tabs>
                <w:tab w:val="left" w:pos="0"/>
              </w:tabs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45</w:t>
            </w:r>
          </w:p>
        </w:tc>
      </w:tr>
      <w:tr w:rsidR="007422F8" w:rsidRPr="007422F8" w:rsidTr="00F26825">
        <w:trPr>
          <w:trHeight w:val="4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надання дозволу на поновлення договору оренди земельної ділянки.                                                                           (Соскова Н.П.)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keepNext/>
              <w:tabs>
                <w:tab w:val="left" w:pos="0"/>
              </w:tabs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46</w:t>
            </w:r>
          </w:p>
        </w:tc>
      </w:tr>
      <w:tr w:rsidR="007422F8" w:rsidRPr="007422F8" w:rsidTr="00F26825">
        <w:trPr>
          <w:trHeight w:val="4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надання дозволу на поновлення договору особистого строкового сервітуту.                                                          (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Ядлос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М.І.)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keepNext/>
              <w:tabs>
                <w:tab w:val="left" w:pos="0"/>
              </w:tabs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47</w:t>
            </w:r>
          </w:p>
        </w:tc>
      </w:tr>
      <w:tr w:rsidR="007422F8" w:rsidRPr="007422F8" w:rsidTr="00F26825">
        <w:trPr>
          <w:trHeight w:val="5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надання дозволу на поновлення договору особистого строкового сервітуту.                                                   (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Лозанова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В. В.)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keepNext/>
              <w:tabs>
                <w:tab w:val="left" w:pos="0"/>
              </w:tabs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48</w:t>
            </w:r>
          </w:p>
        </w:tc>
      </w:tr>
      <w:tr w:rsidR="007422F8" w:rsidRPr="007422F8" w:rsidTr="00F26825">
        <w:trPr>
          <w:trHeight w:val="5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надання дозволу на поновлення договору особистого строкового сервітуту.                                                  (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Петришин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І. А.)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keepNext/>
              <w:tabs>
                <w:tab w:val="left" w:pos="0"/>
              </w:tabs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49</w:t>
            </w:r>
          </w:p>
        </w:tc>
      </w:tr>
      <w:tr w:rsidR="007422F8" w:rsidRPr="007422F8" w:rsidTr="00F26825">
        <w:trPr>
          <w:trHeight w:val="6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Pr="007422F8" w:rsidRDefault="007422F8" w:rsidP="007422F8">
            <w:pPr>
              <w:shd w:val="clear" w:color="auto" w:fill="FFFFFF"/>
              <w:tabs>
                <w:tab w:val="left" w:pos="0"/>
              </w:tabs>
              <w:textAlignment w:val="baseline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  <w:lang w:val="uk-UA"/>
              </w:rPr>
              <w:t xml:space="preserve">Про внесення змін  в договір оренди земельної ділянки.  </w:t>
            </w:r>
          </w:p>
          <w:p w:rsidR="007422F8" w:rsidRPr="007422F8" w:rsidRDefault="007422F8" w:rsidP="007422F8">
            <w:pPr>
              <w:shd w:val="clear" w:color="auto" w:fill="FFFFFF"/>
              <w:tabs>
                <w:tab w:val="left" w:pos="0"/>
              </w:tabs>
              <w:textAlignment w:val="baseline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  <w:lang w:val="uk-UA"/>
              </w:rPr>
              <w:t xml:space="preserve">                                    (ТОВ «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  <w:lang w:val="uk-UA"/>
              </w:rPr>
              <w:t>Солар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  <w:lang w:val="uk-UA"/>
              </w:rPr>
              <w:t xml:space="preserve"> парк підгородне» Гордєєв Ю.А.)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keepNext/>
              <w:tabs>
                <w:tab w:val="left" w:pos="0"/>
              </w:tabs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50</w:t>
            </w:r>
          </w:p>
        </w:tc>
      </w:tr>
      <w:tr w:rsidR="007422F8" w:rsidRPr="007422F8" w:rsidTr="00F26825">
        <w:trPr>
          <w:trHeight w:val="1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внесення змін в рішення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ради. </w:t>
            </w:r>
          </w:p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                          </w:t>
            </w: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           (Мороз Г.Ф.)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keepNext/>
              <w:tabs>
                <w:tab w:val="left" w:pos="0"/>
              </w:tabs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51</w:t>
            </w:r>
          </w:p>
        </w:tc>
      </w:tr>
      <w:tr w:rsidR="007422F8" w:rsidRPr="007422F8" w:rsidTr="00F26825">
        <w:trPr>
          <w:trHeight w:val="1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внесення змін в рішення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ради.  </w:t>
            </w:r>
          </w:p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                            </w:t>
            </w: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        (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Капінус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Л.Д.)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keepNext/>
              <w:tabs>
                <w:tab w:val="left" w:pos="0"/>
              </w:tabs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52</w:t>
            </w:r>
          </w:p>
        </w:tc>
      </w:tr>
      <w:tr w:rsidR="007422F8" w:rsidRPr="007422F8" w:rsidTr="00F26825">
        <w:trPr>
          <w:trHeight w:val="3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внесення змін в рішення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ради.  </w:t>
            </w:r>
          </w:p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                              </w:t>
            </w: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       (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Капінус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Л.Д.)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keepNext/>
              <w:tabs>
                <w:tab w:val="left" w:pos="0"/>
              </w:tabs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53</w:t>
            </w:r>
          </w:p>
        </w:tc>
      </w:tr>
      <w:tr w:rsidR="007422F8" w:rsidRPr="007422F8" w:rsidTr="00F26825">
        <w:trPr>
          <w:trHeight w:val="6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Default="007422F8" w:rsidP="007422F8">
            <w:pPr>
              <w:tabs>
                <w:tab w:val="left" w:pos="0"/>
              </w:tabs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на території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об’єднаної територіальної громади за межами села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Мар’янське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. </w:t>
            </w:r>
          </w:p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        </w:t>
            </w: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                           (Лепський Г.О.)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keepNext/>
              <w:tabs>
                <w:tab w:val="left" w:pos="0"/>
              </w:tabs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54</w:t>
            </w:r>
          </w:p>
        </w:tc>
      </w:tr>
      <w:tr w:rsidR="007422F8" w:rsidRPr="007422F8" w:rsidTr="00F26825">
        <w:trPr>
          <w:trHeight w:val="6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Default="007422F8" w:rsidP="007422F8">
            <w:pPr>
              <w:tabs>
                <w:tab w:val="left" w:pos="0"/>
              </w:tabs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надання дозволу на розробку проекту землеустрою щодо відведення у приватну власність фізичній особі земельної ділянки комунальної власності для ведення особистого селянського господарства на території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об’єднаної територіальної громади Криворізького району Дніпропетровської області.                                                                          </w:t>
            </w:r>
          </w:p>
          <w:p w:rsidR="007422F8" w:rsidRPr="007422F8" w:rsidRDefault="007422F8" w:rsidP="007422F8">
            <w:pPr>
              <w:tabs>
                <w:tab w:val="left" w:pos="0"/>
              </w:tabs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                                                             </w:t>
            </w: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Цалінська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Х.І.)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keepNext/>
              <w:tabs>
                <w:tab w:val="left" w:pos="0"/>
              </w:tabs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55</w:t>
            </w:r>
          </w:p>
        </w:tc>
      </w:tr>
      <w:tr w:rsidR="007422F8" w:rsidRPr="007422F8" w:rsidTr="00F26825">
        <w:trPr>
          <w:trHeight w:val="6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Default="007422F8" w:rsidP="007422F8">
            <w:pPr>
              <w:tabs>
                <w:tab w:val="left" w:pos="0"/>
              </w:tabs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надання дозволу на розробку проекту землеустрою щодо  відведення  у приватну власність фізичній особі земельної ділянки комунальної власності для ведення особистого селянського господарства на території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об’єднаної територіальної громади.                                               </w:t>
            </w:r>
          </w:p>
          <w:p w:rsidR="007422F8" w:rsidRPr="007422F8" w:rsidRDefault="007422F8" w:rsidP="007422F8">
            <w:pPr>
              <w:tabs>
                <w:tab w:val="left" w:pos="0"/>
              </w:tabs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                                                              </w:t>
            </w: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( Капусти В.І.)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keepNext/>
              <w:tabs>
                <w:tab w:val="left" w:pos="0"/>
              </w:tabs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56</w:t>
            </w:r>
          </w:p>
        </w:tc>
      </w:tr>
      <w:tr w:rsidR="007422F8" w:rsidRPr="007422F8" w:rsidTr="00F26825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Default="007422F8" w:rsidP="007422F8">
            <w:pPr>
              <w:tabs>
                <w:tab w:val="left" w:pos="0"/>
              </w:tabs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на території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об’єднаної територіальної громади Криворізького району Дніпропетровської області за межами села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Мар’янське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.  </w:t>
            </w:r>
          </w:p>
          <w:p w:rsidR="007422F8" w:rsidRPr="007422F8" w:rsidRDefault="007422F8" w:rsidP="007422F8">
            <w:pPr>
              <w:tabs>
                <w:tab w:val="left" w:pos="0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        </w:t>
            </w: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                         (Невеселий Д.Г.)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keepNext/>
              <w:tabs>
                <w:tab w:val="left" w:pos="0"/>
              </w:tabs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57</w:t>
            </w:r>
          </w:p>
        </w:tc>
      </w:tr>
      <w:tr w:rsidR="007422F8" w:rsidRPr="007422F8" w:rsidTr="00F26825">
        <w:trPr>
          <w:trHeight w:val="6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Default="007422F8" w:rsidP="007422F8">
            <w:pPr>
              <w:tabs>
                <w:tab w:val="left" w:pos="0"/>
              </w:tabs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на території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об’єднаної </w:t>
            </w: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 xml:space="preserve">територіальної громади Криворізького району Дніпропетровської області за межами села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Мар’янське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</w:t>
            </w:r>
          </w:p>
          <w:p w:rsidR="007422F8" w:rsidRPr="007422F8" w:rsidRDefault="007422F8" w:rsidP="007422F8">
            <w:pPr>
              <w:tabs>
                <w:tab w:val="left" w:pos="0"/>
              </w:tabs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      </w:t>
            </w: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                                  (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Штець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О.І.)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keepNext/>
              <w:tabs>
                <w:tab w:val="left" w:pos="0"/>
              </w:tabs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lastRenderedPageBreak/>
              <w:t>58</w:t>
            </w:r>
          </w:p>
        </w:tc>
      </w:tr>
      <w:tr w:rsidR="007422F8" w:rsidRPr="007422F8" w:rsidTr="00F26825">
        <w:trPr>
          <w:trHeight w:val="6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Default="007422F8" w:rsidP="007422F8">
            <w:pPr>
              <w:tabs>
                <w:tab w:val="left" w:pos="0"/>
              </w:tabs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</w:t>
            </w:r>
            <w:r w:rsidRPr="007422F8"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/>
              </w:rPr>
              <w:t>Про надання дозволу на розробку проекту землеустрою щодо  відведення земельної ділянки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ділянка).</w:t>
            </w:r>
          </w:p>
          <w:p w:rsidR="007422F8" w:rsidRPr="007422F8" w:rsidRDefault="007422F8" w:rsidP="007422F8">
            <w:pPr>
              <w:tabs>
                <w:tab w:val="left" w:pos="0"/>
              </w:tabs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/>
              </w:rPr>
              <w:t xml:space="preserve">                                                </w:t>
            </w:r>
            <w:r w:rsidRPr="007422F8"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/>
              </w:rPr>
              <w:t xml:space="preserve">                              (</w:t>
            </w:r>
            <w:proofErr w:type="spellStart"/>
            <w:r w:rsidRPr="007422F8"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/>
              </w:rPr>
              <w:t>Людмирський</w:t>
            </w:r>
            <w:proofErr w:type="spellEnd"/>
            <w:r w:rsidRPr="007422F8"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/>
              </w:rPr>
              <w:t xml:space="preserve"> В.М.)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keepNext/>
              <w:tabs>
                <w:tab w:val="left" w:pos="0"/>
              </w:tabs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59</w:t>
            </w:r>
          </w:p>
        </w:tc>
      </w:tr>
      <w:tr w:rsidR="007422F8" w:rsidRPr="007422F8" w:rsidTr="00F26825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Default="007422F8" w:rsidP="007422F8">
            <w:pPr>
              <w:tabs>
                <w:tab w:val="left" w:pos="0"/>
              </w:tabs>
              <w:jc w:val="both"/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</w:t>
            </w:r>
            <w:r w:rsidRPr="007422F8"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  <w:t>затвердження технічної документації із землеустрою щодо встановлення меж частини земельної ділянки, на яку поширюється право сервітуту , з метою надання її в користування  фізичній особі по договору особистого строкового сервітуту.</w:t>
            </w:r>
          </w:p>
          <w:p w:rsidR="007422F8" w:rsidRPr="007422F8" w:rsidRDefault="007422F8" w:rsidP="007422F8">
            <w:pPr>
              <w:tabs>
                <w:tab w:val="left" w:pos="0"/>
              </w:tabs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  <w:t xml:space="preserve">                                                   </w:t>
            </w: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                   </w:t>
            </w:r>
            <w:r w:rsidRPr="007422F8"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  <w:t>(</w:t>
            </w:r>
            <w:proofErr w:type="spellStart"/>
            <w:r w:rsidRPr="007422F8"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  <w:t>Бредун</w:t>
            </w:r>
            <w:proofErr w:type="spellEnd"/>
            <w:r w:rsidRPr="007422F8"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  <w:t xml:space="preserve"> Л.В.)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keepNext/>
              <w:tabs>
                <w:tab w:val="left" w:pos="0"/>
              </w:tabs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60</w:t>
            </w:r>
          </w:p>
        </w:tc>
      </w:tr>
      <w:tr w:rsidR="007422F8" w:rsidRPr="007422F8" w:rsidTr="00F26825">
        <w:trPr>
          <w:trHeight w:val="1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Default="007422F8" w:rsidP="007422F8">
            <w:pPr>
              <w:tabs>
                <w:tab w:val="left" w:pos="0"/>
              </w:tabs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затвердження проекту землеустрою щодо відведення земельної ділянки   з метою надання її у  власність  для ведення особистого селянського господарства на території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об’єднаної територіальної громади Криворізького району Дніпропетровської області за межами села  Велика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Костромка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</w:t>
            </w:r>
          </w:p>
          <w:p w:rsidR="007422F8" w:rsidRPr="007422F8" w:rsidRDefault="007422F8" w:rsidP="007422F8">
            <w:pPr>
              <w:tabs>
                <w:tab w:val="left" w:pos="0"/>
              </w:tabs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                           </w:t>
            </w: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         (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Карбань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О.О.)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keepNext/>
              <w:tabs>
                <w:tab w:val="left" w:pos="0"/>
              </w:tabs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61</w:t>
            </w:r>
          </w:p>
        </w:tc>
      </w:tr>
      <w:tr w:rsidR="007422F8" w:rsidRPr="007422F8" w:rsidTr="00F26825">
        <w:trPr>
          <w:trHeight w:val="6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Default="007422F8" w:rsidP="007422F8">
            <w:pPr>
              <w:tabs>
                <w:tab w:val="left" w:pos="0"/>
              </w:tabs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затвердження проекту землеустрою щодо відведення земельної ділянки   з метою надання її у  власність  для ведення особистого селянського господарства на території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об’єднаної територіальної громади Криворізького району Дніпропетровської області за межами села  Велика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Костромка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</w:p>
          <w:p w:rsidR="007422F8" w:rsidRPr="007422F8" w:rsidRDefault="007422F8" w:rsidP="007422F8">
            <w:pPr>
              <w:tabs>
                <w:tab w:val="left" w:pos="0"/>
              </w:tabs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                           </w:t>
            </w: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          (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Логінов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П.О.)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keepNext/>
              <w:tabs>
                <w:tab w:val="left" w:pos="0"/>
              </w:tabs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62</w:t>
            </w:r>
          </w:p>
        </w:tc>
        <w:bookmarkStart w:id="0" w:name="_GoBack"/>
        <w:bookmarkEnd w:id="0"/>
      </w:tr>
      <w:tr w:rsidR="007422F8" w:rsidRPr="007422F8" w:rsidTr="00F26825">
        <w:trPr>
          <w:trHeight w:val="6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Default="007422F8" w:rsidP="007422F8">
            <w:pPr>
              <w:tabs>
                <w:tab w:val="left" w:pos="0"/>
              </w:tabs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затвердження проекту землеустрою щодо відведення земельної ділянки   з метою надання її у  власність  для ведення особистого селянського господарства на території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об’єднаної територіальної громади Криворізького району Дніпропетровської області за межами села  Велика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Костромка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</w:t>
            </w:r>
          </w:p>
          <w:p w:rsidR="007422F8" w:rsidRPr="007422F8" w:rsidRDefault="007422F8" w:rsidP="007422F8">
            <w:pPr>
              <w:tabs>
                <w:tab w:val="left" w:pos="0"/>
              </w:tabs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                           </w:t>
            </w: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       (Костенко П.С.)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keepNext/>
              <w:tabs>
                <w:tab w:val="left" w:pos="0"/>
              </w:tabs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63</w:t>
            </w:r>
          </w:p>
        </w:tc>
      </w:tr>
      <w:tr w:rsidR="007422F8" w:rsidRPr="007422F8" w:rsidTr="00F26825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Pr="007422F8" w:rsidRDefault="007422F8" w:rsidP="007422F8">
            <w:pPr>
              <w:tabs>
                <w:tab w:val="left" w:pos="0"/>
              </w:tabs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затвердження проекту землеустрою щодо відведення земельної ділянки   з метою надання її у  власність  для ведення особистого селянського господарства на території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</w:p>
          <w:p w:rsidR="007422F8" w:rsidRDefault="007422F8" w:rsidP="007422F8">
            <w:pPr>
              <w:tabs>
                <w:tab w:val="left" w:pos="0"/>
              </w:tabs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об’єднаної територіальної громади Криворізького району Дніпропетровської області за межами села  Велика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Костромка</w:t>
            </w:r>
            <w:proofErr w:type="spellEnd"/>
          </w:p>
          <w:p w:rsidR="007422F8" w:rsidRPr="007422F8" w:rsidRDefault="007422F8" w:rsidP="007422F8">
            <w:pPr>
              <w:tabs>
                <w:tab w:val="left" w:pos="0"/>
              </w:tabs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                           </w:t>
            </w: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                                      (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Бєлов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П.М.)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keepNext/>
              <w:tabs>
                <w:tab w:val="left" w:pos="0"/>
              </w:tabs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64</w:t>
            </w:r>
          </w:p>
        </w:tc>
      </w:tr>
      <w:tr w:rsidR="007422F8" w:rsidRPr="007422F8" w:rsidTr="00F26825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Default="007422F8" w:rsidP="007422F8">
            <w:pPr>
              <w:tabs>
                <w:tab w:val="left" w:pos="0"/>
              </w:tabs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затвердження проекту землеустрою щодо відведення земельної ділянки   з метою надання її у  власність  для ведення особистого селянського господарства на території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об’єднаної територіальної громади Криворізького району Дніпропетровської області за межами села  Велика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Костромка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</w:t>
            </w:r>
          </w:p>
          <w:p w:rsidR="007422F8" w:rsidRPr="007422F8" w:rsidRDefault="007422F8" w:rsidP="007422F8">
            <w:pPr>
              <w:tabs>
                <w:tab w:val="left" w:pos="0"/>
              </w:tabs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                            </w:t>
            </w: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              (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Жадан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Р.І.)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keepNext/>
              <w:tabs>
                <w:tab w:val="left" w:pos="0"/>
              </w:tabs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65</w:t>
            </w:r>
          </w:p>
        </w:tc>
      </w:tr>
      <w:tr w:rsidR="007422F8" w:rsidRPr="007422F8" w:rsidTr="00F26825">
        <w:trPr>
          <w:trHeight w:val="6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Default="007422F8" w:rsidP="007422F8">
            <w:pPr>
              <w:tabs>
                <w:tab w:val="left" w:pos="0"/>
              </w:tabs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затвердження проекту землеустрою щодо відведення земельної ділянки   з метою надання її у  власність  для ведення особистого селянського господарства на території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об’єднаної територіальної громади Криворізького району Дніпропетровської області за межами села  Велика 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Костромка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</w:t>
            </w:r>
          </w:p>
          <w:p w:rsidR="007422F8" w:rsidRPr="007422F8" w:rsidRDefault="007422F8" w:rsidP="007422F8">
            <w:pPr>
              <w:tabs>
                <w:tab w:val="left" w:pos="0"/>
              </w:tabs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                          </w:t>
            </w: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Майданевич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А.Ю.)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keepNext/>
              <w:tabs>
                <w:tab w:val="left" w:pos="0"/>
              </w:tabs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66</w:t>
            </w:r>
          </w:p>
        </w:tc>
      </w:tr>
      <w:tr w:rsidR="007422F8" w:rsidRPr="007422F8" w:rsidTr="00F26825">
        <w:trPr>
          <w:trHeight w:val="6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F8" w:rsidRDefault="007422F8" w:rsidP="007422F8">
            <w:pPr>
              <w:tabs>
                <w:tab w:val="left" w:pos="0"/>
              </w:tabs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затвердження проекту землеустрою щодо відведення земельної ділянки</w:t>
            </w:r>
            <w:r w:rsidRPr="007422F8"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/>
              </w:rPr>
              <w:t xml:space="preserve"> з метою надання її у власність</w:t>
            </w: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фізичній особі для будівництва та обслуговування житлового будинку, господарських будівель та споруд (присадибна ділянка).                  </w:t>
            </w:r>
          </w:p>
          <w:p w:rsidR="007422F8" w:rsidRPr="007422F8" w:rsidRDefault="007422F8" w:rsidP="007422F8">
            <w:pPr>
              <w:tabs>
                <w:tab w:val="left" w:pos="0"/>
              </w:tabs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                                                              </w:t>
            </w:r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Пінєгіна</w:t>
            </w:r>
            <w:proofErr w:type="spellEnd"/>
            <w:r w:rsidRPr="007422F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О.В.)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7422F8" w:rsidRDefault="007422F8" w:rsidP="007422F8">
            <w:pPr>
              <w:keepNext/>
              <w:tabs>
                <w:tab w:val="left" w:pos="0"/>
              </w:tabs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7422F8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67</w:t>
            </w:r>
          </w:p>
        </w:tc>
      </w:tr>
    </w:tbl>
    <w:p w:rsidR="00701D05" w:rsidRDefault="00701D05"/>
    <w:sectPr w:rsidR="00701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F6099"/>
    <w:multiLevelType w:val="hybridMultilevel"/>
    <w:tmpl w:val="2EB2D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C6"/>
    <w:rsid w:val="00701D05"/>
    <w:rsid w:val="007422F8"/>
    <w:rsid w:val="008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EAC04"/>
  <w15:chartTrackingRefBased/>
  <w15:docId w15:val="{E8C69F56-532B-4C84-BF4A-AB5469FE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2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1946</Words>
  <Characters>11095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2026-01-29T21:54:00Z</dcterms:created>
  <dcterms:modified xsi:type="dcterms:W3CDTF">2026-01-29T21:54:00Z</dcterms:modified>
</cp:coreProperties>
</file>