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EF" w:rsidRDefault="005335EF" w:rsidP="005335EF">
      <w:pPr>
        <w:spacing w:after="0" w:line="240" w:lineRule="auto"/>
        <w:ind w:hanging="142"/>
        <w:jc w:val="center"/>
        <w:rPr>
          <w:rFonts w:ascii="Times New Roman" w:hAnsi="Times New Roman"/>
          <w:b/>
          <w:i w:val="0"/>
          <w:iCs w:val="0"/>
          <w:sz w:val="26"/>
          <w:szCs w:val="26"/>
          <w:lang w:val="uk-UA" w:eastAsia="ru-RU"/>
        </w:rPr>
      </w:pPr>
      <w:r>
        <w:rPr>
          <w:rFonts w:ascii="Times New Roman" w:hAnsi="Times New Roman"/>
          <w:b/>
          <w:i w:val="0"/>
          <w:iCs w:val="0"/>
          <w:sz w:val="26"/>
          <w:szCs w:val="26"/>
          <w:lang w:val="uk-UA" w:eastAsia="ru-RU"/>
        </w:rPr>
        <w:t xml:space="preserve">Порядок денний </w:t>
      </w:r>
    </w:p>
    <w:p w:rsidR="005335EF" w:rsidRDefault="005335EF" w:rsidP="005335EF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6"/>
          <w:szCs w:val="26"/>
          <w:lang w:val="uk-UA"/>
        </w:rPr>
      </w:pPr>
      <w:r>
        <w:rPr>
          <w:rFonts w:ascii="Times New Roman" w:hAnsi="Times New Roman"/>
          <w:b/>
          <w:i w:val="0"/>
          <w:iCs w:val="0"/>
          <w:sz w:val="26"/>
          <w:szCs w:val="26"/>
          <w:lang w:val="uk-UA"/>
        </w:rPr>
        <w:t>пленарного засідання  2 чергової сесії  Зеленодольської</w:t>
      </w:r>
    </w:p>
    <w:p w:rsidR="005335EF" w:rsidRDefault="005335EF" w:rsidP="005335EF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6"/>
          <w:szCs w:val="26"/>
          <w:lang w:val="uk-UA"/>
        </w:rPr>
      </w:pPr>
      <w:r>
        <w:rPr>
          <w:rFonts w:ascii="Times New Roman" w:hAnsi="Times New Roman"/>
          <w:b/>
          <w:i w:val="0"/>
          <w:iCs w:val="0"/>
          <w:sz w:val="26"/>
          <w:szCs w:val="26"/>
          <w:lang w:val="uk-UA"/>
        </w:rPr>
        <w:t>міської ради VIIІ скликання від 16 грудня 2020 року</w:t>
      </w:r>
    </w:p>
    <w:p w:rsidR="005335EF" w:rsidRDefault="005335EF" w:rsidP="005335EF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6"/>
          <w:szCs w:val="26"/>
          <w:lang w:val="uk-UA"/>
        </w:rPr>
      </w:pPr>
    </w:p>
    <w:tbl>
      <w:tblPr>
        <w:tblStyle w:val="a3"/>
        <w:tblW w:w="113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8"/>
        <w:gridCol w:w="10206"/>
        <w:gridCol w:w="581"/>
      </w:tblGrid>
      <w:tr w:rsidR="005335EF" w:rsidRPr="006A3E8F" w:rsidTr="006A3E8F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припинення повноважень</w:t>
            </w:r>
            <w:r w:rsidRPr="006A3E8F">
              <w:rPr>
                <w:sz w:val="22"/>
                <w:szCs w:val="22"/>
                <w:lang w:val="uk-UA"/>
              </w:rPr>
              <w:t xml:space="preserve"> </w:t>
            </w: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депутатів Зеленодольської міської ради VІІІ  скликання.</w:t>
            </w:r>
          </w:p>
          <w:p w:rsidR="005335EF" w:rsidRPr="006A3E8F" w:rsidRDefault="005335EF">
            <w:pPr>
              <w:spacing w:line="240" w:lineRule="auto"/>
              <w:jc w:val="right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Цицюра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after="200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18</w:t>
            </w:r>
          </w:p>
        </w:tc>
      </w:tr>
      <w:tr w:rsidR="005335EF" w:rsidRPr="006A3E8F" w:rsidTr="006A3E8F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початок повноважень депутатів Зеленодольської міської ради VІІІ  скликання та складання ними Присяги депутата.                        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</w:t>
            </w:r>
            <w:r w:rsidRPr="006A3E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Цицюра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О.В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19</w:t>
            </w:r>
          </w:p>
        </w:tc>
      </w:tr>
      <w:tr w:rsidR="005335EF" w:rsidRPr="006A3E8F" w:rsidTr="006A3E8F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внесення змін до складу постійних комісій Зеленодольської міської ради VIII скликання</w:t>
            </w:r>
          </w:p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</w:t>
            </w:r>
            <w:r w:rsidRPr="006A3E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Цицюра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20</w:t>
            </w:r>
          </w:p>
        </w:tc>
      </w:tr>
      <w:tr w:rsidR="005335EF" w:rsidRPr="006A3E8F" w:rsidTr="006A3E8F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присвоєння рангу старості села Велика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Костромка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</w:t>
            </w:r>
          </w:p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</w:t>
            </w:r>
            <w:r w:rsidRPr="006A3E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Цицюра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21</w:t>
            </w:r>
          </w:p>
        </w:tc>
      </w:tr>
      <w:tr w:rsidR="005335EF" w:rsidRPr="006A3E8F" w:rsidTr="006A3E8F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присвоєння рангу старості села Мар</w:t>
            </w:r>
            <w:r w:rsidRPr="006A3E8F">
              <w:rPr>
                <w:rFonts w:ascii="Times New Roman" w:hAnsi="Times New Roman"/>
                <w:i w:val="0"/>
                <w:sz w:val="22"/>
                <w:szCs w:val="22"/>
              </w:rPr>
              <w:t>’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янське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</w:t>
            </w:r>
          </w:p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</w:t>
            </w:r>
            <w:r w:rsidRPr="006A3E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Цицюра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22</w:t>
            </w:r>
          </w:p>
        </w:tc>
      </w:tr>
      <w:tr w:rsidR="005335EF" w:rsidRPr="006A3E8F" w:rsidTr="006A3E8F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внесення змін у додаток до рішення Зеленодольської міської ради від 30.11.2020р. №11</w:t>
            </w:r>
          </w:p>
          <w:p w:rsidR="005335EF" w:rsidRPr="006A3E8F" w:rsidRDefault="005335EF">
            <w:pPr>
              <w:tabs>
                <w:tab w:val="left" w:pos="8535"/>
              </w:tabs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Цицюра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23</w:t>
            </w:r>
          </w:p>
        </w:tc>
      </w:tr>
      <w:tr w:rsidR="005335EF" w:rsidRPr="006A3E8F" w:rsidTr="006A3E8F">
        <w:trPr>
          <w:trHeight w:val="4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затвердження Регламенту Зеленодольської міської ради VІІІ  скликання.</w:t>
            </w:r>
          </w:p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Толкачев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О.Ф.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24</w:t>
            </w:r>
          </w:p>
        </w:tc>
      </w:tr>
      <w:tr w:rsidR="005335EF" w:rsidRPr="006A3E8F" w:rsidTr="006A3E8F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затвердження Положення про постійні комісії Зеленодольської міської ради VІІІ  скликання.</w:t>
            </w:r>
            <w:r w:rsidRPr="006A3E8F">
              <w:rPr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Толкачев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О.Ф.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25</w:t>
            </w:r>
          </w:p>
        </w:tc>
      </w:tr>
      <w:tr w:rsidR="005335EF" w:rsidRPr="006A3E8F" w:rsidTr="006A3E8F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Про затвердження Положення про старосту.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</w:t>
            </w:r>
            <w:r w:rsidRPr="006A3E8F">
              <w:rPr>
                <w:sz w:val="22"/>
                <w:szCs w:val="22"/>
                <w:lang w:val="uk-UA"/>
              </w:rPr>
              <w:t xml:space="preserve"> </w:t>
            </w: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Невеселий Д.Ю.</w:t>
            </w:r>
          </w:p>
          <w:p w:rsidR="005335EF" w:rsidRPr="006A3E8F" w:rsidRDefault="005335EF">
            <w:pPr>
              <w:spacing w:line="240" w:lineRule="auto"/>
              <w:jc w:val="right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26</w:t>
            </w:r>
          </w:p>
        </w:tc>
      </w:tr>
      <w:tr w:rsidR="005335EF" w:rsidRPr="006A3E8F" w:rsidTr="006A3E8F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затвердження Положення про помічника-консультанта депутата</w:t>
            </w:r>
            <w:r w:rsidRPr="006A3E8F">
              <w:rPr>
                <w:sz w:val="22"/>
                <w:szCs w:val="22"/>
                <w:lang w:val="uk-UA"/>
              </w:rPr>
              <w:t xml:space="preserve"> </w:t>
            </w: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Зеленодольської міської ради VІІІ  скликання.                                             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</w:t>
            </w:r>
            <w:r w:rsidRPr="006A3E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Цицюра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О.В.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27</w:t>
            </w:r>
          </w:p>
        </w:tc>
      </w:tr>
      <w:tr w:rsidR="005335EF" w:rsidRPr="006A3E8F" w:rsidTr="006A3E8F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затвердження та внесення змін до міських програм на 2020  рік</w:t>
            </w:r>
          </w:p>
          <w:p w:rsidR="005335EF" w:rsidRPr="006A3E8F" w:rsidRDefault="005335EF">
            <w:pPr>
              <w:spacing w:line="240" w:lineRule="auto"/>
              <w:jc w:val="right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 Чудак Л.Ф., с/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доп.Великанова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Т.А.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28</w:t>
            </w:r>
          </w:p>
        </w:tc>
      </w:tr>
      <w:tr w:rsidR="005335EF" w:rsidRPr="006A3E8F" w:rsidTr="006A3E8F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внесення змін до рішення Зеленодольської міської ради від 18.12.19 р. №  1393 «Про  бюджет міської об’єднаної територіальної громади на 2020  рік».              </w:t>
            </w:r>
          </w:p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 Чудак Л.Ф., с/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доп.Великанова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Т.А.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29</w:t>
            </w:r>
          </w:p>
        </w:tc>
      </w:tr>
      <w:tr w:rsidR="005335EF" w:rsidRPr="006A3E8F" w:rsidTr="006A3E8F">
        <w:trPr>
          <w:trHeight w:val="6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створення фінансового відділу </w:t>
            </w: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Зеленодольської міської ради.</w:t>
            </w:r>
          </w:p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 Чудак Л.Ф., с/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доп.Великанова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Т.А.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30</w:t>
            </w:r>
          </w:p>
        </w:tc>
      </w:tr>
      <w:tr w:rsidR="005335EF" w:rsidRPr="006A3E8F" w:rsidTr="006A3E8F">
        <w:trPr>
          <w:trHeight w:val="5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внесення змін до структури та штатного розпису виконавчих органів Зеленодольської міської ради.                       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 Чудак Л.Ф., с/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доп.Великанова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Т.А.    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spacing w:after="200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31</w:t>
            </w:r>
          </w:p>
        </w:tc>
      </w:tr>
      <w:tr w:rsidR="005335EF" w:rsidRPr="006A3E8F" w:rsidTr="006A3E8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Про внесення змін до Положення про преміювання працівників виконавчого комітету Зеленодольської міської ради.</w:t>
            </w:r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 xml:space="preserve">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 Чудак Л.Ф., с/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доп.Великанова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Т.А.</w:t>
            </w:r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 xml:space="preserve">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after="200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32</w:t>
            </w:r>
          </w:p>
        </w:tc>
      </w:tr>
      <w:tr w:rsidR="005335EF" w:rsidRPr="006A3E8F" w:rsidTr="006A3E8F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 xml:space="preserve">Про передачу на баланс.                                                   </w:t>
            </w:r>
            <w:r w:rsidRPr="006A3E8F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 Чудак Л.Ф., с/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доп.Великанова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Т.А.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after="200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33</w:t>
            </w:r>
          </w:p>
        </w:tc>
      </w:tr>
      <w:tr w:rsidR="005335EF" w:rsidRPr="006A3E8F" w:rsidTr="006A3E8F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after="200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Про затвердження Порядку підготовки, прийняття та відстеження результативності</w:t>
            </w:r>
            <w:r w:rsidRPr="006A3E8F">
              <w:rPr>
                <w:sz w:val="22"/>
                <w:szCs w:val="22"/>
                <w:lang w:val="uk-UA"/>
              </w:rPr>
              <w:t xml:space="preserve"> </w:t>
            </w: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регуляторних актів Зеленодольської міської ради VIIІ скликання.</w:t>
            </w:r>
          </w:p>
          <w:p w:rsidR="005335EF" w:rsidRPr="006A3E8F" w:rsidRDefault="005335EF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Доп</w:t>
            </w:r>
            <w:proofErr w:type="spellEnd"/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 xml:space="preserve">. </w:t>
            </w:r>
            <w:proofErr w:type="spellStart"/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Постна</w:t>
            </w:r>
            <w:proofErr w:type="spellEnd"/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 xml:space="preserve"> Т.Г.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after="200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34</w:t>
            </w:r>
          </w:p>
        </w:tc>
      </w:tr>
      <w:tr w:rsidR="005335EF" w:rsidRPr="006A3E8F" w:rsidTr="006A3E8F">
        <w:trPr>
          <w:trHeight w:val="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 xml:space="preserve">Про внесення змін до плану діяльності Зеленодольської міської ради з підготовки проектів регуляторних актів на 2020 рік.                                                                               </w:t>
            </w:r>
            <w:proofErr w:type="spellStart"/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>Доп</w:t>
            </w:r>
            <w:proofErr w:type="spellEnd"/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 xml:space="preserve">. </w:t>
            </w:r>
            <w:proofErr w:type="spellStart"/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>Постна</w:t>
            </w:r>
            <w:proofErr w:type="spellEnd"/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 xml:space="preserve"> Т.Г.                                                                                                                  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35</w:t>
            </w:r>
          </w:p>
        </w:tc>
      </w:tr>
      <w:tr w:rsidR="005335EF" w:rsidRPr="006A3E8F" w:rsidTr="006A3E8F">
        <w:trPr>
          <w:trHeight w:val="9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>Про затвердження Переліків першого та другого типу об’єктів комунального майна Зеленодольської міської об’єднаної територіальної громади для передачі майна</w:t>
            </w:r>
            <w:r w:rsidRPr="006A3E8F">
              <w:rPr>
                <w:sz w:val="22"/>
                <w:szCs w:val="22"/>
                <w:lang w:val="uk-UA"/>
              </w:rPr>
              <w:t xml:space="preserve"> </w:t>
            </w:r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 xml:space="preserve">в оренду на аукціоні та без проведення аукціону.                                                                      </w:t>
            </w:r>
            <w:proofErr w:type="spellStart"/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>Доп</w:t>
            </w:r>
            <w:proofErr w:type="spellEnd"/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 xml:space="preserve">. Мухін Д.М.                                                                                                                             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36</w:t>
            </w:r>
          </w:p>
        </w:tc>
      </w:tr>
      <w:tr w:rsidR="005335EF" w:rsidRPr="006A3E8F" w:rsidTr="006A3E8F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 xml:space="preserve">Про надання дозволу на розроблення детального плану частини території с. </w:t>
            </w:r>
            <w:proofErr w:type="spellStart"/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>Мар’янське</w:t>
            </w:r>
            <w:proofErr w:type="spellEnd"/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 xml:space="preserve">  Криворізького  району Дніпропетровської  області.</w:t>
            </w:r>
          </w:p>
          <w:p w:rsidR="005335EF" w:rsidRPr="006A3E8F" w:rsidRDefault="005335EF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 xml:space="preserve">                                                                                                                                     </w:t>
            </w:r>
            <w:proofErr w:type="spellStart"/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>Доп</w:t>
            </w:r>
            <w:proofErr w:type="spellEnd"/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 xml:space="preserve">. </w:t>
            </w:r>
            <w:proofErr w:type="spellStart"/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>Займак</w:t>
            </w:r>
            <w:proofErr w:type="spellEnd"/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 xml:space="preserve"> О.І.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37</w:t>
            </w:r>
          </w:p>
        </w:tc>
      </w:tr>
      <w:tr w:rsidR="005335EF" w:rsidRPr="006A3E8F" w:rsidTr="006A3E8F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>Про надання матеріальної допомоги</w:t>
            </w: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.                                                                     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Доп.Чудак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Л.Ф.</w:t>
            </w:r>
          </w:p>
          <w:p w:rsidR="005335EF" w:rsidRPr="006A3E8F" w:rsidRDefault="005335EF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38</w:t>
            </w:r>
          </w:p>
        </w:tc>
      </w:tr>
      <w:tr w:rsidR="005335EF" w:rsidRPr="006A3E8F" w:rsidTr="006A3E8F">
        <w:trPr>
          <w:trHeight w:val="623"/>
        </w:trPr>
        <w:tc>
          <w:tcPr>
            <w:tcW w:w="1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</w:pPr>
            <w:r w:rsidRPr="006A3E8F"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  <w:t>Блок земельних питань</w:t>
            </w:r>
          </w:p>
          <w:p w:rsidR="005335EF" w:rsidRPr="006A3E8F" w:rsidRDefault="005335EF">
            <w:pPr>
              <w:spacing w:line="240" w:lineRule="auto"/>
              <w:jc w:val="right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</w:pPr>
            <w:proofErr w:type="spellStart"/>
            <w:r w:rsidRPr="006A3E8F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  <w:t>Доп</w:t>
            </w:r>
            <w:proofErr w:type="spellEnd"/>
            <w:r w:rsidRPr="006A3E8F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A3E8F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  <w:t>Алєксєєнко</w:t>
            </w:r>
            <w:proofErr w:type="spellEnd"/>
            <w:r w:rsidRPr="006A3E8F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  <w:t xml:space="preserve"> А.О.</w:t>
            </w:r>
          </w:p>
        </w:tc>
      </w:tr>
      <w:tr w:rsidR="005335EF" w:rsidRPr="006A3E8F" w:rsidTr="006A3E8F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eastAsia="Times New Roman" w:hAnsi="Times New Roman"/>
                <w:i w:val="0"/>
                <w:iCs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  <w:t xml:space="preserve"> Про вилучення  земельної ділянки.                                          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  <w:t>Дузенко</w:t>
            </w:r>
            <w:proofErr w:type="spellEnd"/>
            <w:r w:rsidRPr="006A3E8F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  <w:t xml:space="preserve"> Л.В.)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 w:rsidRPr="006A3E8F"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39</w:t>
            </w:r>
          </w:p>
        </w:tc>
      </w:tr>
      <w:tr w:rsidR="005335EF" w:rsidRPr="006A3E8F" w:rsidTr="006A3E8F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  <w:t>Про вилучення  земельної ділянки.                                                                      (Кондратенко В.І.)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40</w:t>
            </w:r>
          </w:p>
        </w:tc>
      </w:tr>
      <w:tr w:rsidR="005335EF" w:rsidRPr="006A3E8F" w:rsidTr="006A3E8F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  <w:t>Про вилучення  земельної ділянки.                                               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  <w:t>Шекін</w:t>
            </w:r>
            <w:proofErr w:type="spellEnd"/>
            <w:r w:rsidRPr="006A3E8F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  <w:t xml:space="preserve"> В.І.)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41</w:t>
            </w:r>
          </w:p>
        </w:tc>
      </w:tr>
      <w:tr w:rsidR="005335EF" w:rsidRPr="006A3E8F" w:rsidTr="006A3E8F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color w:val="000000"/>
                <w:sz w:val="22"/>
                <w:szCs w:val="22"/>
                <w:lang w:val="uk-UA"/>
              </w:rPr>
              <w:t>Про вилучення  земельної ділянки.                                                                               (Бондар В.Д.)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42</w:t>
            </w:r>
          </w:p>
        </w:tc>
      </w:tr>
      <w:tr w:rsidR="005335EF" w:rsidRPr="006A3E8F" w:rsidTr="006A3E8F">
        <w:trPr>
          <w:trHeight w:val="9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ind w:right="-93"/>
              <w:rPr>
                <w:rFonts w:ascii="Times New Roman" w:hAnsi="Times New Roman"/>
                <w:i w:val="0"/>
                <w:iCs w:val="0"/>
                <w:spacing w:val="-5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pacing w:val="-5"/>
                <w:sz w:val="22"/>
                <w:szCs w:val="22"/>
                <w:lang w:val="uk-UA"/>
              </w:rPr>
      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неї.</w:t>
            </w:r>
            <w:r w:rsidRPr="006A3E8F">
              <w:rPr>
                <w:rFonts w:ascii="Times New Roman" w:hAnsi="Times New Roman"/>
                <w:i w:val="0"/>
                <w:iCs w:val="0"/>
                <w:spacing w:val="-5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</w:t>
            </w:r>
            <w:r w:rsidRPr="006A3E8F">
              <w:rPr>
                <w:rFonts w:ascii="Times New Roman" w:hAnsi="Times New Roman"/>
                <w:i w:val="0"/>
                <w:spacing w:val="-5"/>
                <w:sz w:val="22"/>
                <w:szCs w:val="22"/>
                <w:lang w:val="uk-UA"/>
              </w:rPr>
              <w:t>(Ткаченко М.В.)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43</w:t>
            </w:r>
          </w:p>
        </w:tc>
      </w:tr>
      <w:tr w:rsidR="005335EF" w:rsidRPr="006A3E8F" w:rsidTr="006A3E8F">
        <w:trPr>
          <w:trHeight w:val="8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ind w:right="-93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pacing w:val="-5"/>
                <w:sz w:val="22"/>
                <w:szCs w:val="22"/>
                <w:lang w:val="uk-UA"/>
              </w:rPr>
      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</w:t>
            </w:r>
            <w:r w:rsidRPr="006A3E8F">
              <w:rPr>
                <w:rFonts w:ascii="Times New Roman" w:hAnsi="Times New Roman"/>
                <w:i w:val="0"/>
                <w:iCs w:val="0"/>
                <w:spacing w:val="-5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</w:t>
            </w:r>
            <w:r w:rsidRPr="006A3E8F">
              <w:rPr>
                <w:rFonts w:ascii="Times New Roman" w:hAnsi="Times New Roman"/>
                <w:i w:val="0"/>
                <w:spacing w:val="-5"/>
                <w:sz w:val="22"/>
                <w:szCs w:val="22"/>
                <w:lang w:val="uk-UA"/>
              </w:rPr>
              <w:t xml:space="preserve">(Ткаченко М.В.)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44</w:t>
            </w:r>
          </w:p>
        </w:tc>
      </w:tr>
      <w:tr w:rsidR="005335EF" w:rsidRPr="006A3E8F" w:rsidTr="006A3E8F">
        <w:trPr>
          <w:trHeight w:val="2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надання дозволу на поновлення договору оренди земельної ділянки.       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Гофуров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А.А.)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45</w:t>
            </w:r>
          </w:p>
        </w:tc>
      </w:tr>
      <w:tr w:rsidR="005335EF" w:rsidRPr="006A3E8F" w:rsidTr="006A3E8F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надання дозволу на поновлення договору оренди земельної ділянки.           (Соскова Н.П.)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46</w:t>
            </w:r>
          </w:p>
        </w:tc>
      </w:tr>
      <w:tr w:rsidR="005335EF" w:rsidRPr="006A3E8F" w:rsidTr="006A3E8F">
        <w:trPr>
          <w:trHeight w:val="4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надання дозволу на поновлення договору особистого строкового сервітуту.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Ядлос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М.І.)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47</w:t>
            </w:r>
          </w:p>
        </w:tc>
      </w:tr>
      <w:tr w:rsidR="005335EF" w:rsidRPr="006A3E8F" w:rsidTr="006A3E8F">
        <w:trPr>
          <w:trHeight w:val="5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надання дозволу на поновлення договору особистого строкового сервітуту. </w:t>
            </w:r>
          </w:p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Лозанова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В. В.)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48</w:t>
            </w:r>
          </w:p>
        </w:tc>
      </w:tr>
      <w:tr w:rsidR="005335EF" w:rsidRPr="006A3E8F" w:rsidTr="006A3E8F">
        <w:trPr>
          <w:trHeight w:val="5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надання дозволу на поновлення договору особистого строкового сервітуту. </w:t>
            </w:r>
          </w:p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Петришин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І. А.)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49</w:t>
            </w:r>
          </w:p>
        </w:tc>
      </w:tr>
      <w:tr w:rsidR="005335EF" w:rsidRPr="006A3E8F" w:rsidTr="006A3E8F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uk-UA"/>
              </w:rPr>
              <w:t xml:space="preserve">Про внесення змін  в договір оренди земельної ділянки.  </w:t>
            </w:r>
          </w:p>
          <w:p w:rsidR="005335EF" w:rsidRPr="006A3E8F" w:rsidRDefault="005335EF">
            <w:pPr>
              <w:shd w:val="clear" w:color="auto" w:fill="FFFFFF"/>
              <w:spacing w:line="240" w:lineRule="auto"/>
              <w:textAlignment w:val="baseline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uk-UA"/>
              </w:rPr>
              <w:t xml:space="preserve">                                                                                 (ТОВ «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uk-UA"/>
              </w:rPr>
              <w:t>Солар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shd w:val="clear" w:color="auto" w:fill="FFFFFF"/>
                <w:lang w:val="uk-UA"/>
              </w:rPr>
              <w:t xml:space="preserve"> парк підгородне» Гордєєв Ю.А.)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50</w:t>
            </w:r>
          </w:p>
        </w:tc>
      </w:tr>
      <w:tr w:rsidR="005335EF" w:rsidRPr="006A3E8F" w:rsidTr="006A3E8F">
        <w:trPr>
          <w:trHeight w:val="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внесення змін в рішення Зеленодольської міської ради.                                     (Мороз Г.Ф.)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51</w:t>
            </w:r>
          </w:p>
        </w:tc>
      </w:tr>
      <w:tr w:rsidR="005335EF" w:rsidRPr="006A3E8F" w:rsidTr="006A3E8F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внесення змін в рішення Зеленодольської міської ради.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Капінус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Л.Д.)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52</w:t>
            </w:r>
          </w:p>
        </w:tc>
      </w:tr>
      <w:tr w:rsidR="005335EF" w:rsidRPr="006A3E8F" w:rsidTr="006A3E8F">
        <w:trPr>
          <w:trHeight w:val="3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внесення змін в рішення Зеленодольської міської ради.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Капінус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Л.Д.)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53</w:t>
            </w:r>
          </w:p>
        </w:tc>
      </w:tr>
      <w:tr w:rsidR="005335EF" w:rsidRPr="006A3E8F" w:rsidTr="006A3E8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об’єднаної територіальної громади за межами села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Мар’янське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.                                                                                          (Лепський Г.О.)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54</w:t>
            </w:r>
          </w:p>
        </w:tc>
      </w:tr>
      <w:tr w:rsidR="005335EF" w:rsidRPr="006A3E8F" w:rsidTr="006A3E8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області.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Цалінська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Х.І.)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55</w:t>
            </w:r>
          </w:p>
        </w:tc>
      </w:tr>
      <w:tr w:rsidR="005335EF" w:rsidRPr="006A3E8F" w:rsidTr="006A3E8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надання дозволу на розробку проекту землеустрою щодо  відведення  у приватну власність фізичній особі земельної ділянки комунальної власності для ведення особистого селянського господарства на території Зеленодольської міської об’єднаної територіальної громади.                                                                                                                          ( Капусти В.І.)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56</w:t>
            </w:r>
          </w:p>
        </w:tc>
      </w:tr>
      <w:tr w:rsidR="005335EF" w:rsidRPr="006A3E8F" w:rsidTr="006A3E8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Мар’янське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</w:t>
            </w:r>
          </w:p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(Невеселий Д.Г.)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57</w:t>
            </w:r>
          </w:p>
        </w:tc>
      </w:tr>
      <w:tr w:rsidR="005335EF" w:rsidRPr="006A3E8F" w:rsidTr="006A3E8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Мар’янське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</w:t>
            </w:r>
          </w:p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                                                                  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Штець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О.І.)     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58</w:t>
            </w:r>
          </w:p>
        </w:tc>
      </w:tr>
      <w:tr w:rsidR="005335EF" w:rsidRPr="006A3E8F" w:rsidTr="006A3E8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</w:t>
            </w:r>
            <w:r w:rsidRPr="006A3E8F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uk-UA"/>
              </w:rPr>
      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ділянка).             (</w:t>
            </w:r>
            <w:proofErr w:type="spellStart"/>
            <w:r w:rsidRPr="006A3E8F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uk-UA"/>
              </w:rPr>
              <w:t>Людмирський</w:t>
            </w:r>
            <w:proofErr w:type="spellEnd"/>
            <w:r w:rsidRPr="006A3E8F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uk-UA"/>
              </w:rPr>
              <w:t xml:space="preserve"> В.М.)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59</w:t>
            </w:r>
          </w:p>
        </w:tc>
      </w:tr>
      <w:tr w:rsidR="005335EF" w:rsidRPr="006A3E8F" w:rsidTr="006A3E8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</w:t>
            </w:r>
            <w:r w:rsidRPr="006A3E8F">
              <w:rPr>
                <w:rFonts w:ascii="Times New Roman" w:hAnsi="Times New Roman"/>
                <w:i w:val="0"/>
                <w:spacing w:val="-5"/>
                <w:sz w:val="22"/>
                <w:szCs w:val="22"/>
                <w:lang w:val="uk-UA"/>
              </w:rPr>
              <w:t>затвердження технічної документації із землеустрою щодо встановлення меж частини земельної ділянки, на яку поширюється право сервітуту , з метою надання її в користування  фізичній особі по договору особистого строкового сервітуту.</w:t>
            </w: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                                       </w:t>
            </w:r>
            <w:r w:rsidRPr="006A3E8F">
              <w:rPr>
                <w:rFonts w:ascii="Times New Roman" w:hAnsi="Times New Roman"/>
                <w:i w:val="0"/>
                <w:iCs w:val="0"/>
                <w:spacing w:val="-5"/>
                <w:sz w:val="22"/>
                <w:szCs w:val="22"/>
                <w:lang w:val="uk-UA"/>
              </w:rPr>
              <w:t>(</w:t>
            </w:r>
            <w:proofErr w:type="spellStart"/>
            <w:r w:rsidRPr="006A3E8F">
              <w:rPr>
                <w:rFonts w:ascii="Times New Roman" w:hAnsi="Times New Roman"/>
                <w:i w:val="0"/>
                <w:iCs w:val="0"/>
                <w:spacing w:val="-5"/>
                <w:sz w:val="22"/>
                <w:szCs w:val="22"/>
                <w:lang w:val="uk-UA"/>
              </w:rPr>
              <w:t>Бре</w:t>
            </w:r>
            <w:r w:rsidRPr="006A3E8F">
              <w:rPr>
                <w:rFonts w:ascii="Times New Roman" w:hAnsi="Times New Roman"/>
                <w:i w:val="0"/>
                <w:spacing w:val="-5"/>
                <w:sz w:val="22"/>
                <w:szCs w:val="22"/>
                <w:lang w:val="uk-UA"/>
              </w:rPr>
              <w:t>дун</w:t>
            </w:r>
            <w:proofErr w:type="spellEnd"/>
            <w:r w:rsidRPr="006A3E8F">
              <w:rPr>
                <w:rFonts w:ascii="Times New Roman" w:hAnsi="Times New Roman"/>
                <w:i w:val="0"/>
                <w:spacing w:val="-5"/>
                <w:sz w:val="22"/>
                <w:szCs w:val="22"/>
                <w:lang w:val="uk-UA"/>
              </w:rPr>
              <w:t xml:space="preserve"> Л.В.)   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60</w:t>
            </w:r>
          </w:p>
        </w:tc>
      </w:tr>
      <w:tr w:rsidR="005335EF" w:rsidRPr="006A3E8F" w:rsidTr="006A3E8F">
        <w:trPr>
          <w:trHeight w:val="1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 Велика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Костромка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                                         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Карбань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О.О.)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61</w:t>
            </w:r>
          </w:p>
        </w:tc>
      </w:tr>
      <w:tr w:rsidR="005335EF" w:rsidRPr="006A3E8F" w:rsidTr="006A3E8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 Велика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Костромка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                                          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Логінов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П.О.)     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62</w:t>
            </w:r>
          </w:p>
        </w:tc>
      </w:tr>
      <w:tr w:rsidR="005335EF" w:rsidRPr="006A3E8F" w:rsidTr="006A3E8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 Велика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Костромка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.                                                                          (Костенко П.С.)      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63</w:t>
            </w:r>
          </w:p>
        </w:tc>
      </w:tr>
      <w:tr w:rsidR="005335EF" w:rsidRPr="006A3E8F" w:rsidTr="006A3E8F">
        <w:trPr>
          <w:trHeight w:val="10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 Велика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Костромка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                                             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Бєлов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П.М.)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64</w:t>
            </w:r>
          </w:p>
        </w:tc>
      </w:tr>
      <w:tr w:rsidR="005335EF" w:rsidRPr="006A3E8F" w:rsidTr="006A3E8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 Велика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Костромка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                                              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Жадан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Р.І.)            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65</w:t>
            </w:r>
          </w:p>
        </w:tc>
      </w:tr>
      <w:tr w:rsidR="005335EF" w:rsidRPr="006A3E8F" w:rsidTr="006A3E8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Про затвердження проекту землеустрою щодо відведення земельної ділянки   з метою надання її у  власність  для ведення особистого селянського господарства на території Зеленодольської міської об’єднаної територіальної громади Криворізького району Дніпропетровської області за межами села  Велика 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Костромка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.                                 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Майданевич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А.Ю.)           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66</w:t>
            </w:r>
          </w:p>
        </w:tc>
      </w:tr>
      <w:tr w:rsidR="005335EF" w:rsidRPr="006A3E8F" w:rsidTr="006A3E8F">
        <w:trPr>
          <w:trHeight w:val="6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 w:rsidP="00E806A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Про затвердження проекту землеустрою щодо відведення земельної ділянки</w:t>
            </w:r>
            <w:r w:rsidRPr="006A3E8F">
              <w:rPr>
                <w:rFonts w:ascii="Times New Roman" w:hAnsi="Times New Roman"/>
                <w:i w:val="0"/>
                <w:color w:val="000000" w:themeColor="text1"/>
                <w:sz w:val="22"/>
                <w:szCs w:val="22"/>
                <w:lang w:val="uk-UA"/>
              </w:rPr>
              <w:t xml:space="preserve"> з метою надання її у власність</w:t>
            </w: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фізичній особі для будівництва та обслуговування житлового будинку, господарських будівель та споруд (присадибна ділянка).                                       (</w:t>
            </w:r>
            <w:proofErr w:type="spellStart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Пінєгіна</w:t>
            </w:r>
            <w:proofErr w:type="spellEnd"/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 xml:space="preserve"> О.В.)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6A3E8F">
            <w:pPr>
              <w:keepNext/>
              <w:suppressAutoHyphens/>
              <w:autoSpaceDE w:val="0"/>
              <w:spacing w:line="240" w:lineRule="auto"/>
              <w:outlineLvl w:val="3"/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2"/>
                <w:szCs w:val="22"/>
                <w:lang w:val="uk-UA" w:eastAsia="ar-SA"/>
              </w:rPr>
              <w:t>67</w:t>
            </w:r>
            <w:bookmarkStart w:id="0" w:name="_GoBack"/>
            <w:bookmarkEnd w:id="0"/>
          </w:p>
        </w:tc>
      </w:tr>
      <w:tr w:rsidR="005335EF" w:rsidRPr="006A3E8F" w:rsidTr="006A3E8F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>
            <w:pPr>
              <w:spacing w:after="200"/>
              <w:contextualSpacing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5EF" w:rsidRPr="006A3E8F" w:rsidRDefault="005335EF">
            <w:pPr>
              <w:spacing w:line="240" w:lineRule="auto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  <w:r w:rsidRPr="006A3E8F"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  <w:t>Різне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5EF" w:rsidRPr="006A3E8F" w:rsidRDefault="005335EF">
            <w:pPr>
              <w:spacing w:after="200"/>
              <w:rPr>
                <w:rFonts w:ascii="Times New Roman" w:hAnsi="Times New Roman"/>
                <w:i w:val="0"/>
                <w:sz w:val="22"/>
                <w:szCs w:val="22"/>
                <w:lang w:val="uk-UA"/>
              </w:rPr>
            </w:pPr>
          </w:p>
        </w:tc>
      </w:tr>
    </w:tbl>
    <w:p w:rsidR="005335EF" w:rsidRPr="006A3E8F" w:rsidRDefault="005335EF" w:rsidP="005335EF">
      <w:pPr>
        <w:spacing w:after="0" w:line="240" w:lineRule="auto"/>
        <w:rPr>
          <w:rFonts w:ascii="Times New Roman" w:hAnsi="Times New Roman"/>
          <w:b/>
          <w:i w:val="0"/>
          <w:iCs w:val="0"/>
          <w:sz w:val="22"/>
          <w:szCs w:val="22"/>
          <w:lang w:val="uk-UA"/>
        </w:rPr>
      </w:pPr>
    </w:p>
    <w:p w:rsidR="005335EF" w:rsidRPr="006A3E8F" w:rsidRDefault="005335EF" w:rsidP="005335EF">
      <w:pPr>
        <w:rPr>
          <w:sz w:val="22"/>
          <w:szCs w:val="22"/>
          <w:lang w:val="uk-UA"/>
        </w:rPr>
      </w:pPr>
    </w:p>
    <w:p w:rsidR="005335EF" w:rsidRDefault="005335EF" w:rsidP="005335EF">
      <w:pPr>
        <w:rPr>
          <w:rFonts w:ascii="Times New Roman" w:hAnsi="Times New Roman"/>
          <w:i w:val="0"/>
          <w:sz w:val="28"/>
          <w:szCs w:val="28"/>
          <w:lang w:val="uk-UA"/>
        </w:rPr>
      </w:pPr>
      <w:r>
        <w:rPr>
          <w:rFonts w:ascii="Times New Roman" w:hAnsi="Times New Roman"/>
          <w:i w:val="0"/>
          <w:sz w:val="28"/>
          <w:szCs w:val="28"/>
          <w:lang w:val="uk-UA"/>
        </w:rPr>
        <w:t>Міський голова                                                                  Д.Ю. Невеселий</w:t>
      </w:r>
    </w:p>
    <w:p w:rsidR="00073B45" w:rsidRDefault="00073B45"/>
    <w:sectPr w:rsidR="00073B45" w:rsidSect="00386C6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EF"/>
    <w:rsid w:val="00073B45"/>
    <w:rsid w:val="00386C6A"/>
    <w:rsid w:val="005335EF"/>
    <w:rsid w:val="006A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F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EF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5E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</cp:revision>
  <cp:lastPrinted>2020-12-14T07:28:00Z</cp:lastPrinted>
  <dcterms:created xsi:type="dcterms:W3CDTF">2020-12-11T14:01:00Z</dcterms:created>
  <dcterms:modified xsi:type="dcterms:W3CDTF">2020-12-16T13:06:00Z</dcterms:modified>
</cp:coreProperties>
</file>