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C2" w:rsidRPr="00714377" w:rsidRDefault="00EF5CC2" w:rsidP="00EF5CC2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 w:eastAsia="ru-RU"/>
        </w:rPr>
      </w:pPr>
      <w:r w:rsidRPr="00714377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 w:eastAsia="ru-RU"/>
        </w:rPr>
        <w:t>Порядок денний</w:t>
      </w:r>
    </w:p>
    <w:p w:rsidR="00EF5CC2" w:rsidRPr="00714377" w:rsidRDefault="00EF5CC2" w:rsidP="00EF5CC2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  <w:r w:rsidRPr="00714377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пленарного засідання  1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4</w:t>
      </w:r>
      <w:r w:rsidRPr="00714377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 xml:space="preserve"> чергової сесії  Зеленодольської</w:t>
      </w:r>
    </w:p>
    <w:p w:rsidR="00EF5CC2" w:rsidRPr="00714377" w:rsidRDefault="00EF5CC2" w:rsidP="00EF5CC2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  <w:r w:rsidRPr="00714377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міської ради VIIІ с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кликання від 27 серпня 2021 року</w:t>
      </w:r>
    </w:p>
    <w:tbl>
      <w:tblPr>
        <w:tblStyle w:val="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646"/>
        <w:gridCol w:w="709"/>
      </w:tblGrid>
      <w:tr w:rsidR="00EF5CC2" w:rsidRPr="00871125" w:rsidTr="00616FB6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звернення депутатів Зеленодольської міської ради VIII скликання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</w:t>
            </w:r>
          </w:p>
          <w:p w:rsidR="00EF5CC2" w:rsidRPr="00714377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jc w:val="center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Стадник Ю.К.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554.</w:t>
            </w:r>
          </w:p>
        </w:tc>
      </w:tr>
      <w:tr w:rsidR="00EF5CC2" w:rsidRPr="00A71C38" w:rsidTr="00616FB6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Кодексу етики депутатів Зеленодольської міської ради.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</w:t>
            </w:r>
          </w:p>
          <w:p w:rsidR="00EF5CC2" w:rsidRPr="00714377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 </w:t>
            </w:r>
            <w:proofErr w:type="spellStart"/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8658D9" w:rsidTr="00616FB6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рішення комісії з розгляду пропозицій щодо присвоєння звання «Почесний громадянин міста Зеленодольська»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</w:t>
            </w:r>
            <w:r w:rsidRPr="00A71C38">
              <w:rPr>
                <w:lang w:val="uk-UA"/>
              </w:rPr>
              <w:t xml:space="preserve"> </w:t>
            </w:r>
            <w:r w:rsidRPr="005421B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 </w:t>
            </w:r>
            <w:proofErr w:type="spellStart"/>
            <w:r w:rsidRPr="005421B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Pr="005421B6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714377" w:rsidTr="00616FB6">
        <w:trPr>
          <w:trHeight w:val="3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keepNext/>
              <w:tabs>
                <w:tab w:val="left" w:pos="1254"/>
              </w:tabs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першого заступника Зеленодольського міського голови.</w:t>
            </w:r>
          </w:p>
          <w:p w:rsidR="00EF5CC2" w:rsidRPr="00714377" w:rsidRDefault="00EF5CC2" w:rsidP="00616FB6">
            <w:pPr>
              <w:keepNext/>
              <w:tabs>
                <w:tab w:val="left" w:pos="1254"/>
              </w:tabs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</w:t>
            </w: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 </w:t>
            </w:r>
            <w:proofErr w:type="spellStart"/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A71C38" w:rsidTr="00616FB6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keepNext/>
              <w:tabs>
                <w:tab w:val="left" w:pos="1254"/>
              </w:tabs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виконання бюджету міської територіальної громади за І півріччя 2021 року.</w:t>
            </w:r>
          </w:p>
          <w:p w:rsidR="00EF5CC2" w:rsidRPr="00714377" w:rsidRDefault="00EF5CC2" w:rsidP="00616FB6">
            <w:pPr>
              <w:keepNext/>
              <w:tabs>
                <w:tab w:val="left" w:pos="1254"/>
              </w:tabs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714377" w:rsidTr="00616FB6">
        <w:trPr>
          <w:trHeight w:val="36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внесення змін до міських програм на 2021 рік.</w:t>
            </w:r>
          </w:p>
          <w:p w:rsidR="00EF5CC2" w:rsidRPr="00714377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A71C38" w:rsidTr="00616FB6">
        <w:trPr>
          <w:trHeight w:val="3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EF5CC2" w:rsidRPr="00714377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714377" w:rsidTr="00616FB6">
        <w:trPr>
          <w:trHeight w:val="6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 комунальну власність (про передачу на баланс)</w:t>
            </w:r>
          </w:p>
          <w:p w:rsidR="00EF5CC2" w:rsidRPr="00714377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A71C38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40" w:lineRule="auto"/>
              <w:ind w:right="-14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Про внесення змін до рішення Зеленодольської міської ради від 21 грудня 2020 року № 69 (із змінами).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</w:t>
            </w:r>
          </w:p>
          <w:p w:rsidR="00EF5CC2" w:rsidRPr="00714377" w:rsidRDefault="00EF5CC2" w:rsidP="00616FB6">
            <w:pPr>
              <w:spacing w:line="240" w:lineRule="auto"/>
              <w:ind w:right="-14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    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   </w:t>
            </w: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Доповідач Чудак Л.Ф.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877FFC" w:rsidTr="00616FB6">
        <w:trPr>
          <w:trHeight w:val="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-41" w:right="-391" w:hanging="142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877FF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комунальну власність (надання згоди на безоплатне прийняття до комунальної власності  Зеленодол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ьської територіальної громади  </w:t>
            </w:r>
            <w:r w:rsidRPr="00877FF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дитячо-юнацьк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ої спортивної школи ПНЗ «КДЮСШ </w:t>
            </w:r>
            <w:r w:rsidRPr="00877FF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Криворізької ТЕС»  та СП ДТО ГО ВФСТ «УКРАЇНА»)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</w:t>
            </w:r>
          </w:p>
          <w:p w:rsidR="00EF5CC2" w:rsidRPr="00714377" w:rsidRDefault="00EF5CC2" w:rsidP="00616FB6">
            <w:pPr>
              <w:keepNext/>
              <w:suppressAutoHyphens/>
              <w:autoSpaceDE w:val="0"/>
              <w:spacing w:line="240" w:lineRule="auto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 Галкіна Г.О.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714377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 створення  </w:t>
            </w:r>
            <w:proofErr w:type="spellStart"/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Великокостромської</w:t>
            </w:r>
            <w:proofErr w:type="spellEnd"/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філії опорного закладу освіти </w:t>
            </w:r>
            <w:proofErr w:type="spellStart"/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Зеленодольський</w:t>
            </w:r>
            <w:proofErr w:type="spellEnd"/>
            <w:r w:rsidRPr="00A71C38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ліцей № 2.</w:t>
            </w:r>
          </w:p>
          <w:p w:rsidR="00EF5CC2" w:rsidRPr="00714377" w:rsidRDefault="00EF5CC2" w:rsidP="00616FB6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Доповідач Галкіна Г.О.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714377" w:rsidTr="00616FB6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преміювання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Доповідач Чудак Л.Ф.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EF5CC2" w:rsidRPr="00714377" w:rsidTr="00616FB6">
        <w:trPr>
          <w:trHeight w:val="38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14377" w:rsidRDefault="00EF5CC2" w:rsidP="00616FB6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uk-UA" w:eastAsia="ar-SA"/>
              </w:rPr>
              <w:t xml:space="preserve">                  </w:t>
            </w:r>
            <w:r w:rsidRPr="0071437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uk-UA" w:eastAsia="ar-SA"/>
              </w:rPr>
              <w:t>Блок земельних питань</w:t>
            </w:r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Доповідач </w:t>
            </w:r>
            <w:proofErr w:type="spellStart"/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Алєксєєнко</w:t>
            </w:r>
            <w:proofErr w:type="spellEnd"/>
            <w:r w:rsidRPr="0071437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А.О.</w:t>
            </w:r>
          </w:p>
        </w:tc>
      </w:tr>
      <w:tr w:rsidR="00EF5CC2" w:rsidRPr="00724985" w:rsidTr="00616FB6">
        <w:trPr>
          <w:trHeight w:val="3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080797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uk-UA" w:eastAsia="ar-SA"/>
              </w:rPr>
            </w:pPr>
            <w:r w:rsidRPr="00D5040B">
              <w:rPr>
                <w:rFonts w:ascii="Times New Roman" w:hAnsi="Times New Roman"/>
                <w:b/>
                <w:i w:val="0"/>
                <w:sz w:val="24"/>
                <w:szCs w:val="24"/>
                <w:lang w:val="uk-UA"/>
              </w:rPr>
              <w:t xml:space="preserve">Рішення приймаються  </w:t>
            </w:r>
            <w:r w:rsidRPr="00D5040B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highlight w:val="yellow"/>
                <w:lang w:val="uk-UA" w:eastAsia="ar-SA"/>
              </w:rPr>
              <w:t>2/3</w:t>
            </w:r>
            <w:r w:rsidRPr="00D5040B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uk-UA" w:eastAsia="ar-SA"/>
              </w:rPr>
              <w:t xml:space="preserve"> голосів депутатів від загального складу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5421B6" w:rsidRDefault="00EF5CC2" w:rsidP="00616FB6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Павлюковця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Михайла Мик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олайовича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Школенка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Станіславовича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для 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ведення особистого селянського господарства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Махлая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Віктора Вікторовича 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Шмиголя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Олеговича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17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Живолупа Едуарда Івановича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18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Савіна Володимира Олександровича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19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Линника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Григорія Павловича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0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Клімової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Тетяни Миколаївни 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Полюганича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Володимира Тарасовича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Васильця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Андрія Володимировича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B73258" w:rsidTr="00616FB6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За заявою Гаркуши Андрія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асильовича учасника бойових дій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Колоса Станіслава Володимировича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Тітенка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Олега Васильовича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Дашка Віталія Валентиновича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27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Мажари Григорія Івановича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28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Тимчишина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Сергія Івановича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29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Мшанецького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Володимира Миколайовича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0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 землі для ведення особистого селянського господарства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Кожевнікова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Ігора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8658D9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</w:pPr>
            <w:r w:rsidRPr="008658D9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  <w:t>31.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8658D9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>Про розгляд заяви 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8658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865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658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 землі для ведення особистого селянського господарства</w:t>
            </w:r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надання її у приватну власність фізичній особі за межами села Велика </w:t>
            </w:r>
            <w:proofErr w:type="spellStart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8658D9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  За заявою </w:t>
            </w:r>
            <w:proofErr w:type="spellStart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>Карбань</w:t>
            </w:r>
            <w:proofErr w:type="spellEnd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>Алесі</w:t>
            </w:r>
            <w:proofErr w:type="spellEnd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Миколаївни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8658D9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</w:pPr>
            <w:r w:rsidRPr="008658D9"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val="uk-UA"/>
              </w:rPr>
              <w:lastRenderedPageBreak/>
              <w:t>32.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8658D9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>Про розгляд заяви про надання дозволу проекту землеустрою щодо відведення  земельної ділянки зі зміною її цільового призначення із земель д</w:t>
            </w:r>
            <w:r w:rsidRPr="008658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ля сінокосіння і випасання худоби</w:t>
            </w:r>
            <w:r w:rsidRPr="008658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658D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 землі для ведення особистого селянського господарства</w:t>
            </w:r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надання її у приватну власність фізичній особі за межами села Велика </w:t>
            </w:r>
            <w:proofErr w:type="spellStart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8658D9" w:rsidRDefault="00EF5CC2" w:rsidP="00616FB6">
            <w:pPr>
              <w:pStyle w:val="a4"/>
              <w:ind w:left="33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За заявою </w:t>
            </w:r>
            <w:proofErr w:type="spellStart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>Рябовол</w:t>
            </w:r>
            <w:proofErr w:type="spellEnd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Вікторії </w:t>
            </w:r>
            <w:proofErr w:type="spellStart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>Агіф</w:t>
            </w:r>
            <w:proofErr w:type="spellEnd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>гизі</w:t>
            </w:r>
            <w:proofErr w:type="spellEnd"/>
            <w:r w:rsidRPr="008658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для ведення особистого селянського господарства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Мазки Миколи Миколайовича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для ведення особистого селянського господарства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Мазки Маргарити Володимирівни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2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для ведення особистого селянського господарства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Мазки Ірини Сергіївни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для ведення особистого селянського господарства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Потіп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Ірини Павлівни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37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у приватну власність фізичній особі  земельної ділянки комунальної власності  </w:t>
            </w:r>
            <w:r w:rsidRPr="00606AD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для ведення особистого селянського господарства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Потіпа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Василя Васильовича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38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Кошеля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Павла Петровича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39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Олексієнко Валентини Василівни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0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Кухтіної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Неллі Павлівни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</w:t>
            </w:r>
            <w:r w:rsidRPr="00AE73CF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За заявою Ямкового Віктора Феофановича представника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довіреністю фізичної особи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Крупельницької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Валентини Петрівни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42.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Слободи Людмили Миколаївни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Вчерашньої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Марії Павлівни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Антоненко Наталі Олександрівни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Вовченко Наталі Василівни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Лиманського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Федора Миколайовича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ind w:left="33"/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За заявою Слободи Світлани Анатоліївни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Слободи Анатолія Олексійовича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49.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Лиманської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Нелі Іванівни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Жура Олександра Івановича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Вчерашньої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Людмили Іванівни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52.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Прохорець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Любові Юріївни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Ковтун Марії Дмитрівни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1032C8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Невмиваки Ольги Олексіївни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Нікіфорової Алли Володимирівни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Вчерашнього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Миколи Сергійовича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Колупаєва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Миколи Андрійовича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Бережної Ельвіри Станіславівни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59.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Василенко Ганни Іванівни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Шмиголя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Олега Миколайовича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</w:pPr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</w:pPr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>Чулкіної</w:t>
            </w:r>
            <w:proofErr w:type="spellEnd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 Ніни Василівни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62.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Вчорашнього Валерія Миколайовича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Баліцької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Олени Геннадіївни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Колупаєвої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Ніни Сергіївни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Шмиголь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Лариси Олександрівни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Прохорець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Тетяни Іванівни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</w:pPr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</w:pPr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>Вчерашнього</w:t>
            </w:r>
            <w:proofErr w:type="spellEnd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 Олександра Валерійовича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</w:pPr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jc w:val="right"/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</w:pPr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>Закидальської</w:t>
            </w:r>
            <w:proofErr w:type="spellEnd"/>
            <w:r w:rsidRPr="00606AD3">
              <w:rPr>
                <w:rFonts w:ascii="Times New Roman" w:eastAsia="Times New Roman" w:hAnsi="Times New Roman"/>
                <w:i w:val="0"/>
                <w:sz w:val="24"/>
                <w:szCs w:val="24"/>
                <w:lang w:val="uk-UA"/>
              </w:rPr>
              <w:t xml:space="preserve"> Тамари Віталіївни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69.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Закаблук Вікторії Вікторівні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Губи Антоніни Василівни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Голуб Юлії Олександрівни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про надання дозволу на розробку проекту землеустрою щодо відведення  земельної ділянки 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ведення особистого селянського господарства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 метою надання її у приватну власність фізичній особі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Піцана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Миколи Миколайовича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73.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про надання дозволу на розробку проекту землеустрою щодо відведення  земельної ділянки 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ведення особистого селянського господарства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надання її у приватну власність фізичній особі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Піцана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Миколайовича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Красновид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Жанни Ігорівни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Чумака Ігоря Валентиновича представника за довіреністю 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Станкевича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Сергія Олександровича 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Дашка Олександра Олександровича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Невмиваки Сергія Васильовича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Прохорця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Івана Віталійовича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79.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72088E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Гриника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Васильовича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Огинського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Григоровича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Пащенка Василя Івановича учасника бойових дій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82.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особистого селянського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Зарубича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Олександра Івановича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Бедринець Раїси Борисівни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Шишки Наталії Сергіївни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Шишки Любов Миколаївни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Бедринця Віктора Григоровича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Лукіянчук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Таміли Вікторівни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Фартушної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Дарини Миколаївни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89.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Костромка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Фартушної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Віри Вікторівни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90.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Бєгуна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Віталія Вікторовича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91.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Бєгун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Лесі Петрівни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92.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Бєгун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Юлії Віталіївни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93.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Бєгуна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Михайла Вікторовича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94.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606AD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метою надання її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власність фізичній особі для ведення фермерського господарства за межами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Бєгун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Тетяни Володимирівни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3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spacing w:line="240" w:lineRule="auto"/>
              <w:ind w:left="33"/>
              <w:jc w:val="both"/>
              <w:rPr>
                <w:rFonts w:ascii="Times New Roman" w:eastAsiaTheme="minorEastAsia" w:hAnsi="Times New Roman"/>
                <w:i w:val="0"/>
                <w:sz w:val="24"/>
                <w:szCs w:val="24"/>
                <w:lang w:val="uk-UA" w:eastAsia="ru-RU"/>
              </w:rPr>
            </w:pPr>
            <w:r w:rsidRPr="00606AD3">
              <w:rPr>
                <w:rFonts w:ascii="Times New Roman" w:eastAsiaTheme="minorEastAsia" w:hAnsi="Times New Roman"/>
                <w:i w:val="0"/>
                <w:sz w:val="24"/>
                <w:szCs w:val="24"/>
                <w:lang w:val="uk-UA" w:eastAsia="ru-RU"/>
              </w:rPr>
              <w:t xml:space="preserve">Рішення приймаються </w:t>
            </w:r>
            <w:r w:rsidRPr="00606AD3">
              <w:rPr>
                <w:rFonts w:ascii="Times New Roman" w:eastAsiaTheme="minorEastAsia" w:hAnsi="Times New Roman"/>
                <w:i w:val="0"/>
                <w:sz w:val="24"/>
                <w:szCs w:val="24"/>
                <w:highlight w:val="yellow"/>
                <w:lang w:val="uk-UA" w:eastAsia="ru-RU"/>
              </w:rPr>
              <w:t>більшістю</w:t>
            </w:r>
            <w:r w:rsidRPr="00606AD3">
              <w:rPr>
                <w:rFonts w:ascii="Times New Roman" w:eastAsiaTheme="minorEastAsia" w:hAnsi="Times New Roman"/>
                <w:i w:val="0"/>
                <w:sz w:val="24"/>
                <w:szCs w:val="24"/>
                <w:lang w:val="uk-UA" w:eastAsia="ru-RU"/>
              </w:rPr>
              <w:t xml:space="preserve"> голосів депутатів від загального складу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95.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вилучення  земельної ділянки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Борисевич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Людмили Вікторівни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96.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вилучення  земельної ділянки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 заявою Каменюк Євгенії Дмитрівни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A71C38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97.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вилучення  земельної ділянки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 заявою Костенко Христини Ігнатівни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98.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вилучення  земельної ділянки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Діордієвої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Ольги Георгіївни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99.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вилучення  земельної ділянки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За 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аявою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Діордієва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Олега Івановича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100.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088E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Про затвердження технічної документації із земле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606AD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Чабана Володимира Івановича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101.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088E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Про затвердження технічної документації із земле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606AD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Токаря Івана Дмитровича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102.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088E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Про затвердження технічної документації із земле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606AD3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Токаря Дмитра Івановича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8658D9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103.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088E" w:rsidRDefault="00EF5CC2" w:rsidP="00616FB6">
            <w:pPr>
              <w:spacing w:line="240" w:lineRule="auto"/>
              <w:ind w:left="33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затвердження проекту  землеустрою щодо відведення земельної ділянки </w:t>
            </w:r>
            <w:r w:rsidRPr="00606AD3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в оренду ПрАТ «Підприємству з експлуатації електричних мереж «Центральній енергетичній компанії» для розміщення, будівництва, експлуатації та обслуговування будівель і споруд об’єктів передачі електричної та теплової енергії </w:t>
            </w:r>
            <w:r w:rsidRPr="00606AD3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в межах м. Зеленодольська на території Зеленодольської міської об’єднаної територіальної громади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8658D9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104.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088E" w:rsidRDefault="00EF5CC2" w:rsidP="00616FB6">
            <w:pPr>
              <w:spacing w:line="240" w:lineRule="auto"/>
              <w:ind w:left="33"/>
              <w:jc w:val="both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затвердження проекту  землеустрою щодо відведення земельної ділянки </w:t>
            </w:r>
            <w:r w:rsidRPr="00606AD3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val="uk-UA"/>
              </w:rPr>
              <w:t xml:space="preserve">в оренду ПрАТ «Підприємству з експлуатації електричних мереж «Центральній енергетичній компанії» для розміщення, будівництва, експлуатації та обслуговування будівель і споруд об’єктів передачі електричної та теплової енергії </w:t>
            </w:r>
            <w:r w:rsidRPr="00606AD3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в межах м. Зеленодольська на території Зеленодольської міської об’єднаної територіальної громади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lastRenderedPageBreak/>
              <w:t>105.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За заявою Коваленка Анатолія Дмитровича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106.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поновлення договору особистого строкового сервітуту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Войцеховської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Світлани Михайлівни представника за довіреністю фізичної особи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Полусмяк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Антоніни Миколаївни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A71C38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107.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поновлення договору особистого строкового сервітуту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Войцеховської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Світлани Михайлівни представника за довіреністю фізичної особи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Полусмяк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Антоніни Миколаївни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108.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поновлення договору особистого строкового сервітуту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Войцеховської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Світлани Михайлівни представника за довіреністю фізичної особи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Полусмяк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Антоніни Миколаївни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109.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поновлення договору оренди земельної ділянки</w:t>
            </w:r>
          </w:p>
          <w:p w:rsidR="00EF5CC2" w:rsidRPr="00606AD3" w:rsidRDefault="00EF5CC2" w:rsidP="00616FB6">
            <w:pPr>
              <w:spacing w:line="240" w:lineRule="auto"/>
              <w:ind w:left="33"/>
              <w:jc w:val="right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ab/>
              <w:t xml:space="preserve">За заявою </w:t>
            </w:r>
            <w:proofErr w:type="spellStart"/>
            <w:r w:rsidRPr="00606AD3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Войцеховської</w:t>
            </w:r>
            <w:proofErr w:type="spellEnd"/>
            <w:r w:rsidRPr="00606AD3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Світлани Михайлівни представника за довіреністю фізичної особи </w:t>
            </w:r>
            <w:proofErr w:type="spellStart"/>
            <w:r w:rsidRPr="00606AD3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Полусмяк</w:t>
            </w:r>
            <w:proofErr w:type="spellEnd"/>
            <w:r w:rsidRPr="00606AD3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Антоніни Миколаївни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8658D9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110.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Про пере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дачу в оренду земельної ділянки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заявами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Суханова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Олега Вікторовича, ПП «Толк»,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Скріпнікової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Вікторії Станіславівни,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Харько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Валентини Романівни та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Вєтрової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Галини Володимирівни (співвласників нерухомого майна)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uk-UA" w:eastAsia="ar-SA"/>
              </w:rPr>
            </w:pPr>
          </w:p>
        </w:tc>
      </w:tr>
      <w:tr w:rsidR="00EF5CC2" w:rsidRPr="00936EA2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111.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606AD3" w:rsidRDefault="00EF5CC2" w:rsidP="00616FB6">
            <w:pPr>
              <w:pStyle w:val="a4"/>
              <w:ind w:lef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заяви про надання дозволу на виготовлення технічної документації із землеустрою щодо встановлення (відновлення) меж земельної ділянки </w:t>
            </w:r>
            <w:r w:rsidRPr="00606AD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будівництва бази флоту юних моряків</w:t>
            </w: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надання її у постійне користування в межах села </w:t>
            </w:r>
            <w:proofErr w:type="spellStart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Мар’янське</w:t>
            </w:r>
            <w:proofErr w:type="spellEnd"/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території Зеленодольської міської об’єднаної територіальної громади </w:t>
            </w:r>
          </w:p>
          <w:p w:rsidR="00EF5CC2" w:rsidRPr="00606AD3" w:rsidRDefault="00EF5CC2" w:rsidP="00616FB6">
            <w:pPr>
              <w:pStyle w:val="a4"/>
              <w:ind w:left="3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AD3">
              <w:rPr>
                <w:rFonts w:ascii="Times New Roman" w:hAnsi="Times New Roman"/>
                <w:sz w:val="24"/>
                <w:szCs w:val="24"/>
                <w:lang w:val="uk-UA"/>
              </w:rPr>
              <w:t>За заявою Відділу освіти виконкому Покровської районної в місті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EF5CC2" w:rsidRPr="00724985" w:rsidTr="00616FB6">
        <w:trPr>
          <w:trHeight w:val="58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AE73CF" w:rsidRDefault="00EF5CC2" w:rsidP="00616FB6">
            <w:pPr>
              <w:spacing w:line="276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Default="00EF5CC2" w:rsidP="00616FB6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РІЗНЕ.</w:t>
            </w:r>
          </w:p>
          <w:p w:rsidR="00EF5CC2" w:rsidRPr="00080797" w:rsidRDefault="00EF5CC2" w:rsidP="00616FB6">
            <w:pPr>
              <w:spacing w:line="240" w:lineRule="auto"/>
              <w:jc w:val="both"/>
              <w:rPr>
                <w:rFonts w:ascii="Times New Roman" w:eastAsiaTheme="minorEastAsia" w:hAnsi="Times New Roman"/>
                <w:i w:val="0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2" w:rsidRPr="00724985" w:rsidRDefault="00EF5CC2" w:rsidP="00616FB6">
            <w:pPr>
              <w:keepNext/>
              <w:suppressAutoHyphens/>
              <w:autoSpaceDE w:val="0"/>
              <w:spacing w:line="276" w:lineRule="auto"/>
              <w:ind w:right="7439"/>
              <w:outlineLvl w:val="3"/>
              <w:rPr>
                <w:rFonts w:ascii="Times New Roman" w:eastAsia="Times New Roman" w:hAnsi="Times New Roman"/>
                <w:sz w:val="28"/>
                <w:szCs w:val="28"/>
                <w:lang w:val="uk-UA" w:eastAsia="ar-SA"/>
              </w:rPr>
            </w:pPr>
          </w:p>
        </w:tc>
      </w:tr>
    </w:tbl>
    <w:p w:rsidR="001127F0" w:rsidRDefault="00EF5CC2">
      <w:bookmarkStart w:id="0" w:name="_GoBack"/>
      <w:bookmarkEnd w:id="0"/>
    </w:p>
    <w:sectPr w:rsidR="0011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C2"/>
    <w:rsid w:val="00B375EA"/>
    <w:rsid w:val="00DB403F"/>
    <w:rsid w:val="00E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F5C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1"/>
    <w:qFormat/>
    <w:rsid w:val="00EF5CC2"/>
    <w:pPr>
      <w:ind w:left="720"/>
      <w:contextualSpacing/>
    </w:pPr>
  </w:style>
  <w:style w:type="paragraph" w:styleId="a4">
    <w:name w:val="No Spacing"/>
    <w:link w:val="a5"/>
    <w:uiPriority w:val="1"/>
    <w:qFormat/>
    <w:rsid w:val="00EF5CC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F5C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C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F5C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1"/>
    <w:qFormat/>
    <w:rsid w:val="00EF5CC2"/>
    <w:pPr>
      <w:ind w:left="720"/>
      <w:contextualSpacing/>
    </w:pPr>
  </w:style>
  <w:style w:type="paragraph" w:styleId="a4">
    <w:name w:val="No Spacing"/>
    <w:link w:val="a5"/>
    <w:uiPriority w:val="1"/>
    <w:qFormat/>
    <w:rsid w:val="00EF5CC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F5CC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2021-08-18T16:34:00Z</dcterms:created>
  <dcterms:modified xsi:type="dcterms:W3CDTF">2021-08-18T16:35:00Z</dcterms:modified>
</cp:coreProperties>
</file>