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79" w:rsidRPr="00511731" w:rsidRDefault="00022879" w:rsidP="00022879">
      <w:pPr>
        <w:spacing w:after="0" w:line="240" w:lineRule="auto"/>
        <w:ind w:left="-709" w:hanging="142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11731">
        <w:rPr>
          <w:rFonts w:ascii="Times New Roman" w:hAnsi="Times New Roman"/>
          <w:b/>
          <w:sz w:val="24"/>
          <w:szCs w:val="24"/>
          <w:lang w:val="uk-UA" w:eastAsia="ru-RU"/>
        </w:rPr>
        <w:t>Порядок денний</w:t>
      </w:r>
    </w:p>
    <w:p w:rsidR="00022879" w:rsidRPr="00511731" w:rsidRDefault="00022879" w:rsidP="0002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731">
        <w:rPr>
          <w:rFonts w:ascii="Times New Roman" w:hAnsi="Times New Roman"/>
          <w:b/>
          <w:sz w:val="24"/>
          <w:szCs w:val="24"/>
          <w:lang w:val="uk-UA"/>
        </w:rPr>
        <w:t>засідання  позачергової  7 сесії  Зеленодольської</w:t>
      </w:r>
    </w:p>
    <w:p w:rsidR="00022879" w:rsidRPr="00511731" w:rsidRDefault="00022879" w:rsidP="0002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731">
        <w:rPr>
          <w:rFonts w:ascii="Times New Roman" w:hAnsi="Times New Roman"/>
          <w:b/>
          <w:sz w:val="24"/>
          <w:szCs w:val="24"/>
          <w:lang w:val="uk-UA"/>
        </w:rPr>
        <w:t>міської ради VIIІ скликання від 02 квітня 2021 року</w:t>
      </w:r>
    </w:p>
    <w:p w:rsidR="00022879" w:rsidRPr="00511731" w:rsidRDefault="00022879" w:rsidP="0002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2879" w:rsidRPr="00511731" w:rsidRDefault="00022879" w:rsidP="0002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3"/>
        <w:tblW w:w="9733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708"/>
        <w:gridCol w:w="9025"/>
      </w:tblGrid>
      <w:tr w:rsidR="00022879" w:rsidRPr="00F00493" w:rsidTr="00022879">
        <w:trPr>
          <w:trHeight w:val="5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Pr="00511731" w:rsidRDefault="00022879" w:rsidP="00022879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9" w:rsidRDefault="00022879" w:rsidP="006F270F">
            <w:pPr>
              <w:keepNext/>
              <w:suppressAutoHyphens/>
              <w:autoSpaceDE w:val="0"/>
              <w:ind w:left="57" w:right="57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F00493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Про внесення змін до рішення Зеленодольської міської ради «Про затвердження та внесення змін до міських програм на 2021 рік» від 26.03.2021 № 217 </w:t>
            </w:r>
          </w:p>
          <w:p w:rsidR="00022879" w:rsidRPr="00511731" w:rsidRDefault="00022879" w:rsidP="006F270F">
            <w:pPr>
              <w:keepNext/>
              <w:suppressAutoHyphens/>
              <w:autoSpaceDE w:val="0"/>
              <w:ind w:left="57" w:right="57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</w:t>
            </w:r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Алєксєєнко</w:t>
            </w:r>
            <w:proofErr w:type="spellEnd"/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А.О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</w:t>
            </w:r>
          </w:p>
        </w:tc>
      </w:tr>
      <w:tr w:rsidR="00022879" w:rsidRPr="00511731" w:rsidTr="00022879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Pr="00511731" w:rsidRDefault="00022879" w:rsidP="00022879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9" w:rsidRPr="00511731" w:rsidRDefault="00022879" w:rsidP="006F270F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511731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Про надання дозволу на розроблення технічної документації з нормативної грошової оцінки земель міста Зеленодольськ Дніпропетровської області</w:t>
            </w:r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         </w:t>
            </w:r>
          </w:p>
          <w:p w:rsidR="00022879" w:rsidRPr="00511731" w:rsidRDefault="00022879" w:rsidP="006F270F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</w:t>
            </w:r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Алєксєєнко</w:t>
            </w:r>
            <w:proofErr w:type="spellEnd"/>
            <w:r w:rsidRPr="0051173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А.О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</w:t>
            </w:r>
          </w:p>
        </w:tc>
      </w:tr>
      <w:tr w:rsidR="00022879" w:rsidRPr="00511731" w:rsidTr="00022879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Pr="00511731" w:rsidRDefault="00022879" w:rsidP="00022879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Default="00022879" w:rsidP="006F270F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Про збільшення статутного капіталу комунального підприємства «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Зеленодольський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міський водоканал»</w:t>
            </w:r>
          </w:p>
          <w:p w:rsidR="00022879" w:rsidRPr="00511731" w:rsidRDefault="00022879" w:rsidP="006F270F">
            <w:pPr>
              <w:tabs>
                <w:tab w:val="left" w:pos="3285"/>
                <w:tab w:val="left" w:pos="6120"/>
              </w:tabs>
              <w:ind w:right="-1"/>
              <w:jc w:val="right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Беляєв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022879" w:rsidRPr="00511731" w:rsidTr="00022879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Pr="00511731" w:rsidRDefault="00022879" w:rsidP="00022879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Default="00022879" w:rsidP="006F270F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Про передачу на баланс</w:t>
            </w:r>
          </w:p>
          <w:p w:rsidR="00022879" w:rsidRPr="00511731" w:rsidRDefault="00022879" w:rsidP="006F270F">
            <w:pPr>
              <w:tabs>
                <w:tab w:val="left" w:pos="3285"/>
                <w:tab w:val="left" w:pos="6120"/>
              </w:tabs>
              <w:ind w:right="-1"/>
              <w:jc w:val="right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Беляєв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022879" w:rsidRPr="00F03273" w:rsidTr="00022879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Pr="00511731" w:rsidRDefault="00022879" w:rsidP="00022879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9" w:rsidRDefault="00022879" w:rsidP="006F270F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F03273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Про підтримку звернення   Правління Асоціації міст України до Президента України, Кабінету Міністрів України, Верховної Ради України</w:t>
            </w:r>
          </w:p>
          <w:p w:rsidR="00022879" w:rsidRPr="00511731" w:rsidRDefault="00022879" w:rsidP="006F270F">
            <w:pPr>
              <w:tabs>
                <w:tab w:val="left" w:pos="3285"/>
                <w:tab w:val="left" w:pos="6120"/>
              </w:tabs>
              <w:ind w:right="-1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</w:t>
            </w:r>
            <w:r w:rsidRPr="00F03273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Муха І.</w:t>
            </w:r>
            <w:r w:rsidRPr="00F03273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В.</w:t>
            </w:r>
          </w:p>
        </w:tc>
      </w:tr>
    </w:tbl>
    <w:p w:rsidR="00022879" w:rsidRPr="00511731" w:rsidRDefault="00022879" w:rsidP="0002287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1173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</w:t>
      </w:r>
    </w:p>
    <w:p w:rsidR="001127F0" w:rsidRDefault="00022879"/>
    <w:sectPr w:rsidR="0011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59C44FA8"/>
    <w:lvl w:ilvl="0" w:tplc="528061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79"/>
    <w:rsid w:val="00022879"/>
    <w:rsid w:val="00B375EA"/>
    <w:rsid w:val="00D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228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228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2021-07-09T12:00:00Z</dcterms:created>
  <dcterms:modified xsi:type="dcterms:W3CDTF">2021-07-09T12:01:00Z</dcterms:modified>
</cp:coreProperties>
</file>