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1A" w:rsidRDefault="00F4501A" w:rsidP="00F4501A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>Порядок      денний</w:t>
      </w:r>
    </w:p>
    <w:p w:rsidR="00F4501A" w:rsidRDefault="003A725E" w:rsidP="00F4501A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пленарного засідання  </w:t>
      </w:r>
      <w:r w:rsidRPr="00890F03">
        <w:rPr>
          <w:rFonts w:ascii="Times New Roman" w:hAnsi="Times New Roman"/>
          <w:i w:val="0"/>
          <w:iCs w:val="0"/>
          <w:sz w:val="28"/>
          <w:szCs w:val="28"/>
          <w:lang w:val="uk-UA"/>
        </w:rPr>
        <w:t>77</w:t>
      </w:r>
      <w:r w:rsidR="00F4501A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чергової сесії  Зеленодольської</w:t>
      </w:r>
    </w:p>
    <w:p w:rsidR="00F4501A" w:rsidRDefault="00F4501A" w:rsidP="00F4501A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міської </w:t>
      </w:r>
      <w:r w:rsidR="00A94890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ради VII скликання від 25</w:t>
      </w:r>
      <w:r w:rsidR="003A725E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вересня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2020 року</w:t>
      </w:r>
    </w:p>
    <w:tbl>
      <w:tblPr>
        <w:tblStyle w:val="af5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773"/>
        <w:gridCol w:w="283"/>
      </w:tblGrid>
      <w:tr w:rsidR="00F4501A" w:rsidRPr="00D16B19" w:rsidTr="00A94890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3A725E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затвердження та внесення змін до міських програм на 2020  рік</w:t>
            </w:r>
          </w:p>
          <w:p w:rsidR="003A725E" w:rsidRPr="00D16B19" w:rsidRDefault="003A725E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 Чудак Л.Ф.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iCs w:val="0"/>
                <w:sz w:val="26"/>
                <w:szCs w:val="26"/>
                <w:lang w:val="uk-UA"/>
              </w:rPr>
            </w:pPr>
          </w:p>
        </w:tc>
        <w:bookmarkStart w:id="0" w:name="_GoBack"/>
        <w:bookmarkEnd w:id="0"/>
      </w:tr>
      <w:tr w:rsidR="003A725E" w:rsidRPr="00D16B19" w:rsidTr="00A94890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E" w:rsidRPr="00D16B19" w:rsidRDefault="003A725E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E" w:rsidRPr="00D16B19" w:rsidRDefault="003A725E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внесення змін до рішення Зеленодольської міської ради від 18.12.19 р. №  1393 «Про  бюджет міської об’єднаної територіальної громади на 2020  рік»</w:t>
            </w:r>
          </w:p>
          <w:p w:rsidR="003A725E" w:rsidRPr="00D16B19" w:rsidRDefault="003A725E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 Чудак Л.Ф.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5E" w:rsidRPr="00D16B19" w:rsidRDefault="003A725E" w:rsidP="00E666E3">
            <w:pPr>
              <w:rPr>
                <w:rFonts w:ascii="Times New Roman" w:hAnsi="Times New Roman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F4501A" w:rsidRPr="00D16B19" w:rsidTr="00A94890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D25E9D" w:rsidP="00D25E9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внесення змін до рішення міської ради від 18 грудня 2019 року №1391 «Про затвердження окремих мережевих показників по штатах і контингентах на 2020 рік»</w:t>
            </w:r>
          </w:p>
          <w:p w:rsidR="00D25E9D" w:rsidRPr="00D16B19" w:rsidRDefault="00D25E9D" w:rsidP="00D25E9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</w:t>
            </w: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Олійник О.В.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F4501A" w:rsidRPr="00D16B19" w:rsidTr="00A94890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03" w:rsidRPr="00D16B19" w:rsidRDefault="00890F03" w:rsidP="00890F0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внесення змін до рішення Зеленодольської міської ради від 26.06.2020р №1634</w:t>
            </w:r>
          </w:p>
          <w:p w:rsidR="00F4501A" w:rsidRPr="00D16B19" w:rsidRDefault="00890F03" w:rsidP="00890F03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. </w:t>
            </w: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Постна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Т.Г.</w:t>
            </w:r>
            <w:r w:rsidR="00F4501A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iCs w:val="0"/>
                <w:sz w:val="26"/>
                <w:szCs w:val="26"/>
                <w:lang w:val="uk-UA"/>
              </w:rPr>
            </w:pPr>
          </w:p>
        </w:tc>
      </w:tr>
      <w:tr w:rsidR="00F4501A" w:rsidRPr="00D16B19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9D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</w:t>
            </w:r>
            <w:r w:rsidR="00890F03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внесення змін до рішення Зеленодольської міської ради від 28 серпня 2020 № 1693 «Про затвердження Положення про проведення конкурсу для придбання житла за кошти місцевого бюджету»</w:t>
            </w: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</w:t>
            </w:r>
          </w:p>
          <w:p w:rsidR="00F4501A" w:rsidRPr="00D16B19" w:rsidRDefault="00D25E9D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</w:t>
            </w:r>
            <w:proofErr w:type="spellStart"/>
            <w:r w:rsidR="00F4501A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 w:rsidR="00F4501A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 Мухін Д.М.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D16B19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D25E9D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затвердження Плану покращення другої пріоритетної послуги «Утримання та ремонт комунальних доріг та тротуарів в межах компетенції Зеленодольської міської ОТГ» в рамках Програми «DOBRE»</w:t>
            </w:r>
          </w:p>
          <w:p w:rsidR="00D25E9D" w:rsidRPr="00D16B19" w:rsidRDefault="00D25E9D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</w:t>
            </w: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 Невесела І.В.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0F2534" w:rsidRPr="000F2534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Pr="00D16B19" w:rsidRDefault="000F2534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припинення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Великокостромс</w:t>
            </w:r>
            <w:r w:rsidR="002D028B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ької</w:t>
            </w:r>
            <w:proofErr w:type="spellEnd"/>
            <w:r w:rsidR="002D028B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сільської виборчої комісії</w:t>
            </w:r>
          </w:p>
          <w:p w:rsidR="000F2534" w:rsidRPr="00D16B19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 Мухін Д.М.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Pr="00D16B19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0F2534" w:rsidRPr="000F2534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Pr="00D16B19" w:rsidRDefault="000F2534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0F2534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</w:t>
            </w:r>
            <w:r w:rsidR="00DB00F0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о припинення </w:t>
            </w:r>
            <w:proofErr w:type="spellStart"/>
            <w:r w:rsidR="00DB00F0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Мар’янської</w:t>
            </w:r>
            <w:proofErr w:type="spellEnd"/>
            <w:r w:rsidR="00DB00F0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</w:t>
            </w:r>
            <w:r w:rsidR="002D028B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сільської виборчої комісії</w:t>
            </w:r>
          </w:p>
          <w:p w:rsidR="000F2534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. Мухін Д.М.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Pr="00D16B19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0F2534" w:rsidRPr="00D16B19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Pr="00D16B19" w:rsidRDefault="000F2534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матеріальної допомоги (Миронова О.П.)</w:t>
            </w:r>
          </w:p>
          <w:p w:rsidR="000F2534" w:rsidRPr="00D16B19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 Чудак Л.Ф.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Pr="00D16B19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0F2534" w:rsidRPr="00D16B19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Pr="00D16B19" w:rsidRDefault="000F2534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0F2534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матеріальної допомоги (Миронова О.П.)</w:t>
            </w:r>
          </w:p>
          <w:p w:rsidR="000F2534" w:rsidRDefault="000F2534" w:rsidP="000F2534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. Чудак Л.Ф.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34" w:rsidRPr="00D16B19" w:rsidRDefault="000F2534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D16B19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преміювання </w:t>
            </w:r>
          </w:p>
          <w:p w:rsidR="00F4501A" w:rsidRPr="00D16B19" w:rsidRDefault="00F4501A" w:rsidP="00890F0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</w:t>
            </w:r>
            <w:r w:rsidR="00890F03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</w:t>
            </w: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. </w:t>
            </w:r>
            <w:r w:rsidR="00890F03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Чудак Л.Ф.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D16B19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Блок земельних питань</w:t>
            </w:r>
          </w:p>
          <w:p w:rsidR="00F4501A" w:rsidRPr="00D16B19" w:rsidRDefault="00F4501A" w:rsidP="00E666E3">
            <w:pP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</w:t>
            </w: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Доп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. </w:t>
            </w:r>
            <w:proofErr w:type="spellStart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Алєксєєнко</w:t>
            </w:r>
            <w:proofErr w:type="spellEnd"/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А.О.</w:t>
            </w:r>
          </w:p>
          <w:p w:rsidR="00D16B19" w:rsidRDefault="00512482" w:rsidP="00342679">
            <w:pP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вилучення  земельної ділянки </w:t>
            </w:r>
            <w:r w:rsidR="0034267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</w:t>
            </w:r>
          </w:p>
          <w:p w:rsidR="00F4501A" w:rsidRPr="00D16B19" w:rsidRDefault="00342679" w:rsidP="00D16B19">
            <w:pP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(Єфименко</w:t>
            </w:r>
            <w:r w:rsidR="0051248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Л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.В.)</w:t>
            </w: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D16B19" w:rsidTr="00A94890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34267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</w:t>
            </w:r>
            <w:r w:rsidR="0034267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о вилучення  земельної ділянки       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proofErr w:type="spellStart"/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Бондаревська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Е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.С.)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D16B19" w:rsidTr="00A94890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79" w:rsidRPr="00D16B19" w:rsidRDefault="00512482" w:rsidP="00342679">
            <w:pPr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з метою надання земельної ділянки в оренду для будівництва та обслуговування будівель торгівлі</w:t>
            </w:r>
          </w:p>
          <w:p w:rsidR="00F4501A" w:rsidRPr="00D16B19" w:rsidRDefault="00512482" w:rsidP="00342679">
            <w:pPr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</w:pPr>
            <w:r w:rsidRPr="00D16B19">
              <w:rPr>
                <w:sz w:val="26"/>
                <w:szCs w:val="26"/>
                <w:lang w:val="uk-UA"/>
              </w:rPr>
              <w:t xml:space="preserve"> </w:t>
            </w:r>
            <w:r w:rsidR="00342679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Харько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В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.Р.;Вєтрова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Г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.В.;</w:t>
            </w:r>
            <w:proofErr w:type="spellStart"/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Суханов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О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.В.;</w:t>
            </w:r>
            <w:proofErr w:type="spellStart"/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Скріпнікова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В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.С.;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ПП «Толк» в особі засновника Ляшенка А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.В.)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D16B19" w:rsidTr="00A9489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34267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</w:t>
            </w:r>
            <w:r w:rsidR="0034267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продовження терміну дії рішення            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proofErr w:type="spellStart"/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Дашко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О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.О.)</w:t>
            </w:r>
            <w:r w:rsidR="0034267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34267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за межами села </w:t>
            </w:r>
            <w:proofErr w:type="spellStart"/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Мар’янське</w:t>
            </w:r>
            <w:proofErr w:type="spellEnd"/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                                                             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proofErr w:type="spellStart"/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Межебецький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В</w:t>
            </w:r>
            <w:r w:rsidR="00342679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.І.)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ласті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за межами села </w:t>
            </w:r>
            <w:proofErr w:type="spellStart"/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Мар’янське</w:t>
            </w:r>
            <w:proofErr w:type="spellEnd"/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(Руденко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О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.В.)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села </w:t>
            </w:r>
            <w:proofErr w:type="spellStart"/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Мар’янське</w:t>
            </w:r>
            <w:proofErr w:type="spellEnd"/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(Рябко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А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.Л.)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ласті за межами села </w:t>
            </w:r>
            <w:proofErr w:type="spellStart"/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Мар’янське</w:t>
            </w:r>
            <w:proofErr w:type="spellEnd"/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Рябко Г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.Г.)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ласті за межами села </w:t>
            </w:r>
            <w:proofErr w:type="spellStart"/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Мар’янське</w:t>
            </w:r>
            <w:proofErr w:type="spellEnd"/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proofErr w:type="spellStart"/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Шелін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В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.М.)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784BD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та споруд (присадибна ділянка)                                                                                                   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proofErr w:type="spellStart"/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Бондаревська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А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.К.)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784BD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та споруд (присадибна ділянка)                                                                                                   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proofErr w:type="spellStart"/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Бондаревська</w:t>
            </w:r>
            <w:proofErr w:type="spellEnd"/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Е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.С.)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A94890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та споруд (присадибна ділянка)     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(Грязєв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Д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.В.)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та споруд (присадибна ділянка)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proofErr w:type="spellStart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Дрок</w:t>
            </w:r>
            <w:proofErr w:type="spellEnd"/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О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.В.)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та споруд (присадибна ділянка)    </w:t>
            </w:r>
            <w:r w:rsid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Медведчук Т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.І.)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та споруд (присадибна ділянка)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Руденко І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.Е.)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D16B1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ділянка)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(Соколова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 С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.Л.)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784BD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  <w:r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D16B19" w:rsidRP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та споруд (присадибна ділянка)         </w:t>
            </w:r>
            <w:r w:rsidR="00D16B19"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  <w:t xml:space="preserve">                            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(</w:t>
            </w:r>
            <w:r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>Авраменко С</w:t>
            </w:r>
            <w:r w:rsidR="00784BD2" w:rsidRPr="00D16B19">
              <w:rPr>
                <w:rFonts w:ascii="Times New Roman" w:eastAsia="Times New Roman" w:hAnsi="Times New Roman"/>
                <w:sz w:val="26"/>
                <w:szCs w:val="26"/>
                <w:lang w:val="uk-UA" w:eastAsia="ar-SA"/>
              </w:rPr>
              <w:t xml:space="preserve">.Л.)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6"/>
                <w:szCs w:val="26"/>
                <w:lang w:val="uk-UA" w:eastAsia="ar-SA"/>
              </w:rPr>
            </w:pPr>
          </w:p>
        </w:tc>
      </w:tr>
      <w:tr w:rsidR="00F4501A" w:rsidRPr="002A1B4A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784BD2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Про затвердження </w:t>
            </w:r>
            <w:r w:rsidR="00784BD2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технічної документації із земле</w:t>
            </w: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садибна ділянка)       </w:t>
            </w:r>
            <w:r w:rsid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                                            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Богдан Н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.Ю., Богдан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.В.)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F4501A" w:rsidRPr="002A1B4A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784BD2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та споруд (присадибна ділянка)        </w:t>
            </w:r>
            <w:r w:rsid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 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Прохорець</w:t>
            </w:r>
            <w:proofErr w:type="spellEnd"/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.В.)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F4501A" w:rsidRPr="002A1B4A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784BD2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</w:t>
            </w:r>
            <w:r w:rsidR="00784BD2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ласті за межами села </w:t>
            </w:r>
            <w:proofErr w:type="spellStart"/>
            <w:r w:rsidR="00784BD2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Мар’янське</w:t>
            </w:r>
            <w:proofErr w:type="spellEnd"/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</w:t>
            </w:r>
            <w:r w:rsid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                                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(Андрієнко 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.А.)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F4501A" w:rsidRPr="002A1B4A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784BD2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</w:t>
            </w: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lastRenderedPageBreak/>
              <w:t>міської об’єднаної територіальної громади Криворізького району Дніпропетровської об</w:t>
            </w:r>
            <w:r w:rsidR="00784BD2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ласті за межами села </w:t>
            </w:r>
            <w:proofErr w:type="spellStart"/>
            <w:r w:rsidR="00784BD2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Мар’янське</w:t>
            </w:r>
            <w:proofErr w:type="spellEnd"/>
            <w:r w:rsidR="00784BD2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</w:t>
            </w:r>
            <w:r w:rsid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                                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Дубовцев</w:t>
            </w:r>
            <w:proofErr w:type="spellEnd"/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784BD2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.А.)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F4501A" w:rsidRPr="002A1B4A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512482" w:rsidP="00051076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  з метою передачі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</w:t>
            </w:r>
            <w:r w:rsidR="00051076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ласті за межами села </w:t>
            </w:r>
            <w:proofErr w:type="spellStart"/>
            <w:r w:rsidR="00051076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Мар’янське</w:t>
            </w:r>
            <w:proofErr w:type="spellEnd"/>
            <w:r w:rsidR="00051076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D16B19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</w:t>
            </w:r>
            <w:r w:rsid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                                                  </w:t>
            </w:r>
            <w:r w:rsidR="00051076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="00051076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Пряхіна</w:t>
            </w:r>
            <w:proofErr w:type="spellEnd"/>
            <w:r w:rsidR="00051076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Л.Т.)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512482" w:rsidRPr="002A1B4A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A94890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Про затвердження проекту землеустрою щодо відведення земельної ділянки   з метою передачі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</w:t>
            </w:r>
            <w:proofErr w:type="spellStart"/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Мар’янське</w:t>
            </w:r>
            <w:proofErr w:type="spellEnd"/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   </w:t>
            </w:r>
            <w:r w:rsid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Сагайдак Л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.О.)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512482" w:rsidRPr="002A1B4A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A94890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затвердження проекту землеустрою щодо відведення земельної ділянки   з метою передачі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ласті за межами села </w:t>
            </w:r>
            <w:proofErr w:type="spellStart"/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Мар’янсь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ке</w:t>
            </w:r>
            <w:proofErr w:type="spellEnd"/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         </w:t>
            </w:r>
            <w:r w:rsid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</w:t>
            </w:r>
            <w:r w:rsidR="00D16B19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(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Сагайдак 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Ю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.О.)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512482" w:rsidRPr="00D16B19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A94890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надання дозволу на виготовлення технічної документації із  землеустрою щодо встановлення меж частини земельної ділянки, на я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ку поширюється право  сервітуту                     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Дерябіна</w:t>
            </w:r>
            <w:proofErr w:type="spellEnd"/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.О.)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512482" w:rsidRPr="00D16B19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A94890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надання дозволу на виготовлення технічної документації із  землеустрою щодо встановлення меж частини земельної ділянки, на я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ку поширюється право  сервітуту                         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Бредун</w:t>
            </w:r>
            <w:proofErr w:type="spellEnd"/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.В.)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512482" w:rsidRPr="00D16B19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A94890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   (</w:t>
            </w:r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>ТОВ «Ельза плюс»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512482" w:rsidRPr="00D16B19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A94890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Про надання дозволу на поновлення дог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овору оренди земельної ділянки                                                                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(</w:t>
            </w:r>
            <w:proofErr w:type="spellStart"/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Старанкович</w:t>
            </w:r>
            <w:proofErr w:type="spellEnd"/>
            <w:r w:rsidRPr="00D16B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</w:t>
            </w:r>
            <w:r w:rsidR="00A94890" w:rsidRPr="00D16B19">
              <w:rPr>
                <w:rFonts w:ascii="Times New Roman" w:hAnsi="Times New Roman"/>
                <w:sz w:val="26"/>
                <w:szCs w:val="26"/>
                <w:lang w:val="uk-UA"/>
              </w:rPr>
              <w:t>.Д.)</w:t>
            </w:r>
            <w:r w:rsidR="00A94890"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 xml:space="preserve">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82" w:rsidRPr="00D16B19" w:rsidRDefault="00512482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  <w:tr w:rsidR="00F4501A" w:rsidRPr="00D16B19" w:rsidTr="00A948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contextualSpacing/>
              <w:jc w:val="both"/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  <w:r w:rsidRPr="00D16B19"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  <w:t>Різне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1A" w:rsidRPr="00D16B19" w:rsidRDefault="00F4501A" w:rsidP="00E666E3">
            <w:pPr>
              <w:rPr>
                <w:rFonts w:ascii="Times New Roman" w:hAnsi="Times New Roman"/>
                <w:i w:val="0"/>
                <w:sz w:val="26"/>
                <w:szCs w:val="26"/>
                <w:lang w:val="uk-UA"/>
              </w:rPr>
            </w:pPr>
          </w:p>
        </w:tc>
      </w:tr>
    </w:tbl>
    <w:p w:rsidR="00F4501A" w:rsidRDefault="00F4501A" w:rsidP="00F4501A"/>
    <w:p w:rsidR="00F4501A" w:rsidRDefault="00F4501A" w:rsidP="00F4501A"/>
    <w:p w:rsidR="005D626E" w:rsidRDefault="005D626E"/>
    <w:sectPr w:rsidR="005D626E" w:rsidSect="00A94890">
      <w:pgSz w:w="11906" w:h="16838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A"/>
    <w:rsid w:val="00051076"/>
    <w:rsid w:val="000F2534"/>
    <w:rsid w:val="00134DA4"/>
    <w:rsid w:val="00176071"/>
    <w:rsid w:val="0020743E"/>
    <w:rsid w:val="002A1B4A"/>
    <w:rsid w:val="002D028B"/>
    <w:rsid w:val="00342679"/>
    <w:rsid w:val="003A725E"/>
    <w:rsid w:val="00512482"/>
    <w:rsid w:val="005D626E"/>
    <w:rsid w:val="00784BD2"/>
    <w:rsid w:val="00890F03"/>
    <w:rsid w:val="008A156B"/>
    <w:rsid w:val="00A74F49"/>
    <w:rsid w:val="00A94890"/>
    <w:rsid w:val="00C27E56"/>
    <w:rsid w:val="00D16B19"/>
    <w:rsid w:val="00D25E9D"/>
    <w:rsid w:val="00DB00F0"/>
    <w:rsid w:val="00EB0C5A"/>
    <w:rsid w:val="00F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1A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45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2534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1A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F450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F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2534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10</cp:revision>
  <cp:lastPrinted>2020-09-21T11:28:00Z</cp:lastPrinted>
  <dcterms:created xsi:type="dcterms:W3CDTF">2020-09-15T08:50:00Z</dcterms:created>
  <dcterms:modified xsi:type="dcterms:W3CDTF">2020-09-24T05:31:00Z</dcterms:modified>
</cp:coreProperties>
</file>