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0B" w:rsidRPr="007E1418" w:rsidRDefault="00AB0A0B" w:rsidP="00AB0A0B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i w:val="0"/>
          <w:iCs w:val="0"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b/>
          <w:i w:val="0"/>
          <w:iCs w:val="0"/>
          <w:sz w:val="26"/>
          <w:szCs w:val="26"/>
          <w:lang w:val="uk-UA" w:eastAsia="ru-RU"/>
        </w:rPr>
        <w:t xml:space="preserve"> </w:t>
      </w:r>
      <w:r w:rsidRPr="007E1418">
        <w:rPr>
          <w:rFonts w:ascii="Times New Roman" w:eastAsia="Calibri" w:hAnsi="Times New Roman" w:cs="Times New Roman"/>
          <w:b/>
          <w:i w:val="0"/>
          <w:iCs w:val="0"/>
          <w:sz w:val="26"/>
          <w:szCs w:val="26"/>
          <w:lang w:val="uk-UA" w:eastAsia="ru-RU"/>
        </w:rPr>
        <w:t xml:space="preserve">    Порядок      денний</w:t>
      </w:r>
    </w:p>
    <w:p w:rsidR="00AB0A0B" w:rsidRPr="007E1418" w:rsidRDefault="00AB0A0B" w:rsidP="00AB0A0B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6"/>
          <w:szCs w:val="26"/>
          <w:lang w:val="uk-UA"/>
        </w:rPr>
      </w:pPr>
      <w:r w:rsidRPr="007E1418">
        <w:rPr>
          <w:rFonts w:ascii="Times New Roman" w:eastAsia="Calibri" w:hAnsi="Times New Roman" w:cs="Times New Roman"/>
          <w:b/>
          <w:i w:val="0"/>
          <w:iCs w:val="0"/>
          <w:sz w:val="26"/>
          <w:szCs w:val="26"/>
          <w:lang w:val="uk-UA"/>
        </w:rPr>
        <w:t xml:space="preserve"> пленарного засідання  </w:t>
      </w:r>
      <w:r w:rsidRPr="007E1418">
        <w:rPr>
          <w:rFonts w:ascii="Times New Roman" w:eastAsia="Calibri" w:hAnsi="Times New Roman" w:cs="Times New Roman"/>
          <w:b/>
          <w:i w:val="0"/>
          <w:iCs w:val="0"/>
          <w:sz w:val="26"/>
          <w:szCs w:val="26"/>
        </w:rPr>
        <w:t>6</w:t>
      </w:r>
      <w:r>
        <w:rPr>
          <w:rFonts w:ascii="Times New Roman" w:eastAsia="Calibri" w:hAnsi="Times New Roman" w:cs="Times New Roman"/>
          <w:b/>
          <w:i w:val="0"/>
          <w:iCs w:val="0"/>
          <w:sz w:val="26"/>
          <w:szCs w:val="26"/>
          <w:lang w:val="uk-UA"/>
        </w:rPr>
        <w:t>8</w:t>
      </w:r>
      <w:r w:rsidRPr="007E1418">
        <w:rPr>
          <w:rFonts w:ascii="Times New Roman" w:eastAsia="Calibri" w:hAnsi="Times New Roman" w:cs="Times New Roman"/>
          <w:b/>
          <w:i w:val="0"/>
          <w:iCs w:val="0"/>
          <w:sz w:val="26"/>
          <w:szCs w:val="26"/>
          <w:lang w:val="uk-UA"/>
        </w:rPr>
        <w:t xml:space="preserve"> чергової сесії  </w:t>
      </w:r>
      <w:proofErr w:type="spellStart"/>
      <w:r w:rsidRPr="007E1418">
        <w:rPr>
          <w:rFonts w:ascii="Times New Roman" w:eastAsia="Calibri" w:hAnsi="Times New Roman" w:cs="Times New Roman"/>
          <w:b/>
          <w:i w:val="0"/>
          <w:iCs w:val="0"/>
          <w:sz w:val="26"/>
          <w:szCs w:val="26"/>
          <w:lang w:val="uk-UA"/>
        </w:rPr>
        <w:t>Зеленодольської</w:t>
      </w:r>
      <w:proofErr w:type="spellEnd"/>
    </w:p>
    <w:p w:rsidR="00AB0A0B" w:rsidRPr="007E1418" w:rsidRDefault="00AB0A0B" w:rsidP="00AB0A0B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6"/>
          <w:szCs w:val="26"/>
          <w:lang w:val="uk-UA"/>
        </w:rPr>
      </w:pPr>
      <w:r w:rsidRPr="007E1418">
        <w:rPr>
          <w:rFonts w:ascii="Times New Roman" w:eastAsia="Calibri" w:hAnsi="Times New Roman" w:cs="Times New Roman"/>
          <w:b/>
          <w:i w:val="0"/>
          <w:iCs w:val="0"/>
          <w:sz w:val="26"/>
          <w:szCs w:val="26"/>
          <w:lang w:val="uk-UA"/>
        </w:rPr>
        <w:t xml:space="preserve">  міської ради VII скликання від </w:t>
      </w:r>
      <w:r>
        <w:rPr>
          <w:rFonts w:ascii="Times New Roman" w:eastAsia="Calibri" w:hAnsi="Times New Roman" w:cs="Times New Roman"/>
          <w:b/>
          <w:i w:val="0"/>
          <w:iCs w:val="0"/>
          <w:sz w:val="26"/>
          <w:szCs w:val="26"/>
          <w:lang w:val="uk-UA"/>
        </w:rPr>
        <w:t xml:space="preserve">18 грудня  </w:t>
      </w:r>
      <w:r w:rsidRPr="007E1418">
        <w:rPr>
          <w:rFonts w:ascii="Times New Roman" w:eastAsia="Calibri" w:hAnsi="Times New Roman" w:cs="Times New Roman"/>
          <w:b/>
          <w:i w:val="0"/>
          <w:iCs w:val="0"/>
          <w:sz w:val="26"/>
          <w:szCs w:val="26"/>
          <w:lang w:val="uk-UA"/>
        </w:rPr>
        <w:t>2019 року</w:t>
      </w:r>
    </w:p>
    <w:p w:rsidR="00AB0A0B" w:rsidRPr="007E1418" w:rsidRDefault="00AB0A0B" w:rsidP="00AB0A0B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tbl>
      <w:tblPr>
        <w:tblStyle w:val="af5"/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848"/>
      </w:tblGrid>
      <w:tr w:rsidR="00AB0A0B" w:rsidRPr="00763AF1" w:rsidTr="001A5DE8">
        <w:trPr>
          <w:trHeight w:val="8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BF213A" w:rsidRDefault="00AB0A0B" w:rsidP="001A5DE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0B" w:rsidRDefault="00AB0A0B" w:rsidP="001A5DE8">
            <w:pPr>
              <w:pStyle w:val="41"/>
              <w:ind w:firstLine="0"/>
              <w:outlineLvl w:val="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272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окремих мережевих показників по штатах і контингентах на 2020 рік</w:t>
            </w:r>
          </w:p>
          <w:p w:rsidR="00AB0A0B" w:rsidRPr="00763AF1" w:rsidRDefault="00AB0A0B" w:rsidP="001A5DE8">
            <w:pPr>
              <w:pStyle w:val="41"/>
              <w:ind w:firstLine="0"/>
              <w:outlineLvl w:val="3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</w:t>
            </w:r>
            <w:proofErr w:type="spellStart"/>
            <w:r w:rsidRPr="00FD3272">
              <w:rPr>
                <w:rFonts w:ascii="Times New Roman" w:hAnsi="Times New Roman"/>
                <w:sz w:val="28"/>
                <w:szCs w:val="28"/>
                <w:lang w:val="uk-UA"/>
              </w:rPr>
              <w:t>Доп.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Олійник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A7581F" w:rsidRDefault="00AB0A0B" w:rsidP="001A5DE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7581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1391</w:t>
            </w:r>
          </w:p>
        </w:tc>
      </w:tr>
      <w:tr w:rsidR="00AB0A0B" w:rsidRPr="00763AF1" w:rsidTr="001A5D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BF213A" w:rsidRDefault="00AB0A0B" w:rsidP="001A5DE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BF213A" w:rsidRDefault="00AB0A0B" w:rsidP="001A5DE8">
            <w:pPr>
              <w:pStyle w:val="41"/>
              <w:ind w:firstLine="0"/>
              <w:outlineLvl w:val="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213A">
              <w:rPr>
                <w:rFonts w:ascii="Times New Roman" w:hAnsi="Times New Roman"/>
                <w:sz w:val="28"/>
                <w:szCs w:val="28"/>
                <w:lang w:val="uk-UA"/>
              </w:rPr>
              <w:t>Про  затвердження  міських програм на 2020 рік</w:t>
            </w:r>
          </w:p>
          <w:p w:rsidR="00AB0A0B" w:rsidRPr="00FD3272" w:rsidRDefault="00AB0A0B" w:rsidP="001A5DE8">
            <w:pPr>
              <w:pStyle w:val="41"/>
              <w:ind w:firstLine="0"/>
              <w:outlineLvl w:val="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21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</w:t>
            </w:r>
            <w:proofErr w:type="spellStart"/>
            <w:r w:rsidRPr="00BF213A">
              <w:rPr>
                <w:rFonts w:ascii="Times New Roman" w:hAnsi="Times New Roman"/>
                <w:sz w:val="28"/>
                <w:szCs w:val="28"/>
                <w:lang w:val="uk-UA"/>
              </w:rPr>
              <w:t>Доп</w:t>
            </w:r>
            <w:proofErr w:type="spellEnd"/>
            <w:r w:rsidRPr="00BF213A">
              <w:rPr>
                <w:rFonts w:ascii="Times New Roman" w:hAnsi="Times New Roman"/>
                <w:sz w:val="28"/>
                <w:szCs w:val="28"/>
                <w:lang w:val="uk-UA"/>
              </w:rPr>
              <w:t>. Олійник О.В.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A7581F" w:rsidRDefault="00AB0A0B" w:rsidP="001A5DE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7581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1392</w:t>
            </w:r>
          </w:p>
        </w:tc>
      </w:tr>
      <w:tr w:rsidR="00AB0A0B" w:rsidRPr="00763AF1" w:rsidTr="001A5D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BF213A" w:rsidRDefault="00AB0A0B" w:rsidP="001A5DE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BF213A" w:rsidRDefault="00AB0A0B" w:rsidP="001A5DE8">
            <w:pPr>
              <w:pStyle w:val="41"/>
              <w:ind w:firstLine="0"/>
              <w:outlineLvl w:val="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213A">
              <w:rPr>
                <w:rFonts w:ascii="Times New Roman" w:hAnsi="Times New Roman"/>
                <w:sz w:val="28"/>
                <w:szCs w:val="28"/>
                <w:lang w:val="uk-UA"/>
              </w:rPr>
              <w:t>Про бюджет міської об’єднаної територіальної громади на 2020 рік</w:t>
            </w:r>
          </w:p>
          <w:p w:rsidR="00AB0A0B" w:rsidRPr="00BF213A" w:rsidRDefault="00AB0A0B" w:rsidP="001A5DE8">
            <w:pPr>
              <w:pStyle w:val="41"/>
              <w:ind w:firstLine="0"/>
              <w:outlineLvl w:val="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21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</w:t>
            </w:r>
            <w:proofErr w:type="spellStart"/>
            <w:r w:rsidRPr="00BF213A">
              <w:rPr>
                <w:rFonts w:ascii="Times New Roman" w:hAnsi="Times New Roman"/>
                <w:sz w:val="28"/>
                <w:szCs w:val="28"/>
                <w:lang w:val="uk-UA"/>
              </w:rPr>
              <w:t>Доп</w:t>
            </w:r>
            <w:proofErr w:type="spellEnd"/>
            <w:r w:rsidRPr="00BF213A">
              <w:rPr>
                <w:rFonts w:ascii="Times New Roman" w:hAnsi="Times New Roman"/>
                <w:sz w:val="28"/>
                <w:szCs w:val="28"/>
                <w:lang w:val="uk-UA"/>
              </w:rPr>
              <w:t>. Олійник О.В.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A7581F" w:rsidRDefault="00AB0A0B" w:rsidP="001A5DE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1393</w:t>
            </w:r>
          </w:p>
        </w:tc>
      </w:tr>
      <w:tr w:rsidR="00AB0A0B" w:rsidRPr="00763AF1" w:rsidTr="001A5D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BF213A" w:rsidRDefault="00AB0A0B" w:rsidP="001A5DE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FD3272" w:rsidRDefault="00AB0A0B" w:rsidP="001A5DE8">
            <w:pPr>
              <w:pStyle w:val="41"/>
              <w:ind w:firstLine="0"/>
              <w:jc w:val="left"/>
              <w:outlineLvl w:val="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2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прогноз бюджету міської об’єднаної територіальної </w:t>
            </w:r>
          </w:p>
          <w:p w:rsidR="00AB0A0B" w:rsidRDefault="00AB0A0B" w:rsidP="001A5DE8">
            <w:pPr>
              <w:pStyle w:val="41"/>
              <w:ind w:firstLine="0"/>
              <w:outlineLvl w:val="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272">
              <w:rPr>
                <w:rFonts w:ascii="Times New Roman" w:hAnsi="Times New Roman"/>
                <w:sz w:val="28"/>
                <w:szCs w:val="28"/>
                <w:lang w:val="uk-UA"/>
              </w:rPr>
              <w:t>громади на 2021-2022 роки</w:t>
            </w:r>
          </w:p>
          <w:p w:rsidR="00AB0A0B" w:rsidRPr="00FD3272" w:rsidRDefault="00AB0A0B" w:rsidP="001A5DE8">
            <w:pPr>
              <w:rPr>
                <w:rFonts w:ascii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</w:t>
            </w:r>
            <w:proofErr w:type="spellStart"/>
            <w:r w:rsidRPr="00FD3272">
              <w:rPr>
                <w:rFonts w:ascii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 w:rsidRPr="00FD3272">
              <w:rPr>
                <w:rFonts w:ascii="Times New Roman" w:hAnsi="Times New Roman"/>
                <w:i w:val="0"/>
                <w:sz w:val="28"/>
                <w:szCs w:val="28"/>
                <w:lang w:val="uk-UA" w:eastAsia="ar-SA"/>
              </w:rPr>
              <w:t>. Олійник О.В.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A7581F" w:rsidRDefault="00AB0A0B" w:rsidP="001A5DE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1394</w:t>
            </w:r>
          </w:p>
        </w:tc>
      </w:tr>
      <w:tr w:rsidR="00AB0A0B" w:rsidRPr="00763AF1" w:rsidTr="001A5D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BF213A" w:rsidRDefault="00AB0A0B" w:rsidP="001A5DE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ED20EB" w:rsidRDefault="00AB0A0B" w:rsidP="001A5DE8">
            <w:pPr>
              <w:pStyle w:val="41"/>
              <w:ind w:firstLine="0"/>
              <w:outlineLvl w:val="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2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Плану соціально-економічного розвитку </w:t>
            </w:r>
            <w:proofErr w:type="spellStart"/>
            <w:r w:rsidRPr="00ED20EB">
              <w:rPr>
                <w:rFonts w:ascii="Times New Roman" w:hAnsi="Times New Roman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ED2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об'єднаної територіальної громади на 2020 рік</w:t>
            </w:r>
          </w:p>
          <w:p w:rsidR="00AB0A0B" w:rsidRPr="00FD3272" w:rsidRDefault="00AB0A0B" w:rsidP="001A5DE8">
            <w:pPr>
              <w:pStyle w:val="41"/>
              <w:ind w:firstLine="0"/>
              <w:jc w:val="left"/>
              <w:outlineLvl w:val="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2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</w:t>
            </w:r>
            <w:proofErr w:type="spellStart"/>
            <w:r w:rsidRPr="00ED20EB">
              <w:rPr>
                <w:rFonts w:ascii="Times New Roman" w:hAnsi="Times New Roman"/>
                <w:sz w:val="28"/>
                <w:szCs w:val="28"/>
                <w:lang w:val="uk-UA"/>
              </w:rPr>
              <w:t>Доп</w:t>
            </w:r>
            <w:proofErr w:type="spellEnd"/>
            <w:r w:rsidRPr="00ED2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D20EB">
              <w:rPr>
                <w:rFonts w:ascii="Times New Roman" w:hAnsi="Times New Roman"/>
                <w:sz w:val="28"/>
                <w:szCs w:val="28"/>
                <w:lang w:val="uk-UA"/>
              </w:rPr>
              <w:t>Постна</w:t>
            </w:r>
            <w:proofErr w:type="spellEnd"/>
            <w:r w:rsidRPr="00ED2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A7581F" w:rsidRDefault="00AB0A0B" w:rsidP="001A5DE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1395</w:t>
            </w:r>
          </w:p>
        </w:tc>
      </w:tr>
      <w:tr w:rsidR="00AB0A0B" w:rsidRPr="00763AF1" w:rsidTr="001A5D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BF213A" w:rsidRDefault="00AB0A0B" w:rsidP="001A5DE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9E1B46" w:rsidRDefault="00AB0A0B" w:rsidP="001A5DE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9E1B46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затвердження та внесення змін до міських програм на 2019 рік</w:t>
            </w:r>
          </w:p>
          <w:p w:rsidR="00AB0A0B" w:rsidRPr="00763AF1" w:rsidRDefault="00AB0A0B" w:rsidP="001A5DE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9E1B46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E1B46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Pr="009E1B46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 Чудак Л.Ф.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A7581F" w:rsidRDefault="00AB0A0B" w:rsidP="001A5DE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1396</w:t>
            </w:r>
          </w:p>
        </w:tc>
      </w:tr>
      <w:tr w:rsidR="00AB0A0B" w:rsidRPr="00763AF1" w:rsidTr="001A5D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BF213A" w:rsidRDefault="00AB0A0B" w:rsidP="001A5DE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763AF1" w:rsidRDefault="00AB0A0B" w:rsidP="001A5DE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внесення змін до рішення </w:t>
            </w:r>
            <w:proofErr w:type="spellStart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ради від 19.12.18 р. № 909 «Про бюджет об’єднаної територіальної громади на 2019 рік»</w:t>
            </w:r>
          </w:p>
          <w:p w:rsidR="00AB0A0B" w:rsidRPr="00763AF1" w:rsidRDefault="00AB0A0B" w:rsidP="001A5DE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</w:t>
            </w:r>
            <w:proofErr w:type="spellStart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 Чудак Л.Ф.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A7581F" w:rsidRDefault="00AB0A0B" w:rsidP="001A5DE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1397</w:t>
            </w:r>
          </w:p>
        </w:tc>
      </w:tr>
      <w:tr w:rsidR="00AB0A0B" w:rsidRPr="00763AF1" w:rsidTr="001A5D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BF213A" w:rsidRDefault="00AB0A0B" w:rsidP="001A5DE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763AF1" w:rsidRDefault="00AB0A0B" w:rsidP="001A5DE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внесення змін до Положення про Виконавчий  комітет </w:t>
            </w:r>
            <w:proofErr w:type="spellStart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ради</w:t>
            </w:r>
          </w:p>
          <w:p w:rsidR="00AB0A0B" w:rsidRPr="00763AF1" w:rsidRDefault="00AB0A0B" w:rsidP="001A5DE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                                </w:t>
            </w:r>
            <w:proofErr w:type="spellStart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Доп.Чудак</w:t>
            </w:r>
            <w:proofErr w:type="spellEnd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Л.Ф.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A7581F" w:rsidRDefault="00AB0A0B" w:rsidP="001A5DE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1398</w:t>
            </w:r>
          </w:p>
        </w:tc>
      </w:tr>
      <w:tr w:rsidR="00AB0A0B" w:rsidRPr="00763AF1" w:rsidTr="001A5D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BF213A" w:rsidRDefault="00AB0A0B" w:rsidP="001A5DE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763AF1" w:rsidRDefault="00AB0A0B" w:rsidP="001A5DE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внесення змін до рішення </w:t>
            </w:r>
            <w:proofErr w:type="spellStart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ради від 26 серпня 2016 № 250 «Про покладення обов’язків із вчинення нотаріальних дій» (</w:t>
            </w:r>
            <w:proofErr w:type="spellStart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Фартушний</w:t>
            </w:r>
            <w:proofErr w:type="spellEnd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М.М.)</w:t>
            </w:r>
          </w:p>
          <w:p w:rsidR="00AB0A0B" w:rsidRPr="00763AF1" w:rsidRDefault="00AB0A0B" w:rsidP="001A5DE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</w:t>
            </w:r>
            <w:proofErr w:type="spellStart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 Мухін Д.М.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A7581F" w:rsidRDefault="00AB0A0B" w:rsidP="001A5DE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1399</w:t>
            </w:r>
          </w:p>
        </w:tc>
      </w:tr>
      <w:tr w:rsidR="00AB0A0B" w:rsidRPr="00763AF1" w:rsidTr="001A5D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BF213A" w:rsidRDefault="00AB0A0B" w:rsidP="001A5DE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D849DD" w:rsidRDefault="00AB0A0B" w:rsidP="001A5DE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внесення змін до рішення </w:t>
            </w:r>
            <w:proofErr w:type="spellStart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ради від 26 серпня 2016 № 250/1 «Про покладення обов’язків із вчинення нотаріальних дій»</w:t>
            </w:r>
            <w:r w:rsidRPr="00D849DD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Устименко В.Д.)</w:t>
            </w:r>
          </w:p>
          <w:p w:rsidR="00AB0A0B" w:rsidRPr="00763AF1" w:rsidRDefault="00AB0A0B" w:rsidP="001A5DE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</w:t>
            </w:r>
            <w:proofErr w:type="spellStart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 Мухін Д.М.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A7581F" w:rsidRDefault="00AB0A0B" w:rsidP="001A5DE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1400</w:t>
            </w:r>
          </w:p>
        </w:tc>
      </w:tr>
      <w:tr w:rsidR="00AB0A0B" w:rsidRPr="00763AF1" w:rsidTr="001A5D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BF213A" w:rsidRDefault="00AB0A0B" w:rsidP="001A5DE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763AF1" w:rsidRDefault="00AB0A0B" w:rsidP="001A5DE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затвердження Детального плану частини території с. </w:t>
            </w:r>
            <w:proofErr w:type="spellStart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Мар'янське</w:t>
            </w:r>
            <w:proofErr w:type="spellEnd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для будівництва і обслуговування будівель торгівлі по вулиці Гагаріна, 39  (Вчорашня Н.М.)      </w:t>
            </w:r>
          </w:p>
          <w:p w:rsidR="00AB0A0B" w:rsidRPr="00763AF1" w:rsidRDefault="00AB0A0B" w:rsidP="001A5DE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</w:t>
            </w:r>
            <w:proofErr w:type="spellStart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Полтавець О.В.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A7581F" w:rsidRDefault="00AB0A0B" w:rsidP="001A5DE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1401</w:t>
            </w:r>
          </w:p>
        </w:tc>
      </w:tr>
      <w:tr w:rsidR="00AB0A0B" w:rsidRPr="00763AF1" w:rsidTr="001A5D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BF213A" w:rsidRDefault="00AB0A0B" w:rsidP="001A5DE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763AF1" w:rsidRDefault="00AB0A0B" w:rsidP="001A5DE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ліквідацію майна</w:t>
            </w:r>
          </w:p>
          <w:p w:rsidR="00AB0A0B" w:rsidRPr="00763AF1" w:rsidRDefault="00AB0A0B" w:rsidP="001A5DE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</w:t>
            </w:r>
            <w:proofErr w:type="spellStart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 Чудак Л.Ф.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A7581F" w:rsidRDefault="00AB0A0B" w:rsidP="001A5DE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1402</w:t>
            </w:r>
          </w:p>
        </w:tc>
      </w:tr>
      <w:tr w:rsidR="00AB0A0B" w:rsidRPr="00763AF1" w:rsidTr="001A5D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BF213A" w:rsidRDefault="00AB0A0B" w:rsidP="001A5DE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E65808" w:rsidRDefault="00AB0A0B" w:rsidP="001A5DE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E6580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передачу на баланс</w:t>
            </w:r>
          </w:p>
          <w:p w:rsidR="00AB0A0B" w:rsidRPr="00763AF1" w:rsidRDefault="00AB0A0B" w:rsidP="001A5DE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E6580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                                </w:t>
            </w:r>
            <w:proofErr w:type="spellStart"/>
            <w:r w:rsidRPr="00E6580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Pr="00E6580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 Чудак Л.Ф.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A7581F" w:rsidRDefault="00AB0A0B" w:rsidP="001A5DE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1403</w:t>
            </w:r>
          </w:p>
        </w:tc>
      </w:tr>
      <w:tr w:rsidR="00AB0A0B" w:rsidRPr="00763AF1" w:rsidTr="001A5D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BF213A" w:rsidRDefault="00AB0A0B" w:rsidP="001A5DE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763AF1" w:rsidRDefault="00AB0A0B" w:rsidP="001A5DE8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</w:pPr>
            <w:r w:rsidRPr="00763AF1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Про передачу на баланс</w:t>
            </w:r>
          </w:p>
          <w:p w:rsidR="00AB0A0B" w:rsidRPr="00763AF1" w:rsidRDefault="00AB0A0B" w:rsidP="001A5DE8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</w:pP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</w:t>
            </w:r>
            <w:proofErr w:type="spellStart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 Чудак Л.Ф.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A7581F" w:rsidRDefault="00AB0A0B" w:rsidP="001A5DE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1404</w:t>
            </w:r>
          </w:p>
        </w:tc>
      </w:tr>
      <w:tr w:rsidR="00AB0A0B" w:rsidRPr="00763AF1" w:rsidTr="001A5D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BF213A" w:rsidRDefault="00AB0A0B" w:rsidP="001A5DE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0B" w:rsidRPr="00763AF1" w:rsidRDefault="00AB0A0B" w:rsidP="001A5DE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преміювання </w:t>
            </w:r>
          </w:p>
          <w:p w:rsidR="00AB0A0B" w:rsidRPr="00763AF1" w:rsidRDefault="00AB0A0B" w:rsidP="001A5DE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</w:t>
            </w:r>
            <w:proofErr w:type="spellStart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 Чудак Л.Ф.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0B" w:rsidRPr="00A7581F" w:rsidRDefault="00AB0A0B" w:rsidP="001A5DE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1405</w:t>
            </w:r>
          </w:p>
        </w:tc>
      </w:tr>
      <w:tr w:rsidR="00AB0A0B" w:rsidRPr="00763AF1" w:rsidTr="001A5D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BF213A" w:rsidRDefault="00AB0A0B" w:rsidP="001A5DE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0B" w:rsidRPr="00763AF1" w:rsidRDefault="00AB0A0B" w:rsidP="001A5DE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Блок земельних питань</w:t>
            </w:r>
          </w:p>
          <w:p w:rsidR="00AB0A0B" w:rsidRPr="00763AF1" w:rsidRDefault="00AB0A0B" w:rsidP="001A5DE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передачу земельних ділянок державної власності у комунальну власність</w:t>
            </w: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ab/>
            </w:r>
          </w:p>
          <w:p w:rsidR="00AB0A0B" w:rsidRPr="00763AF1" w:rsidRDefault="00AB0A0B" w:rsidP="001A5DE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</w:t>
            </w: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Алєксєєнко</w:t>
            </w:r>
            <w:proofErr w:type="spellEnd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0B" w:rsidRPr="00A7581F" w:rsidRDefault="00AB0A0B" w:rsidP="001A5DE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1406</w:t>
            </w:r>
          </w:p>
        </w:tc>
      </w:tr>
      <w:tr w:rsidR="00AB0A0B" w:rsidRPr="00763AF1" w:rsidTr="001A5D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BF213A" w:rsidRDefault="00AB0A0B" w:rsidP="001A5DE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763AF1" w:rsidRDefault="00AB0A0B" w:rsidP="001A5DE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погодження надання дозволу ТОВ «РОЗВИТОК ЕНЕРГЕТИКИ» на розробку проекту землеустрою щодо відведення земельної ділянки в оренду зі зміною цільового призначення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A7581F" w:rsidRDefault="00AB0A0B" w:rsidP="001A5DE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1407</w:t>
            </w:r>
          </w:p>
        </w:tc>
      </w:tr>
      <w:tr w:rsidR="00AB0A0B" w:rsidRPr="00763AF1" w:rsidTr="001A5D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BF213A" w:rsidRDefault="00AB0A0B" w:rsidP="001A5DE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763AF1" w:rsidRDefault="00AB0A0B" w:rsidP="001A5DE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вилучення  земельної ділянки    (</w:t>
            </w:r>
            <w:proofErr w:type="spellStart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Колєснік</w:t>
            </w:r>
            <w:proofErr w:type="spellEnd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Л.П.)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A7581F" w:rsidRDefault="00AB0A0B" w:rsidP="001A5DE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1408</w:t>
            </w:r>
          </w:p>
        </w:tc>
      </w:tr>
      <w:tr w:rsidR="00AB0A0B" w:rsidRPr="00763AF1" w:rsidTr="001A5D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BF213A" w:rsidRDefault="00AB0A0B" w:rsidP="001A5DE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763AF1" w:rsidRDefault="00AB0A0B" w:rsidP="001A5DE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надання дозволу на виготовлення технічної документації із  землеустрою щодо встановлення меж частини земельної діл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янки, на яку поширюється право </w:t>
            </w: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сервітуту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</w:t>
            </w: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(</w:t>
            </w:r>
            <w:proofErr w:type="spellStart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Межебецька</w:t>
            </w:r>
            <w:proofErr w:type="spellEnd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О.В.)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A7581F" w:rsidRDefault="00AB0A0B" w:rsidP="001A5DE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1409</w:t>
            </w:r>
          </w:p>
        </w:tc>
      </w:tr>
      <w:tr w:rsidR="00AB0A0B" w:rsidRPr="00A7581F" w:rsidTr="001A5D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BF213A" w:rsidRDefault="00AB0A0B" w:rsidP="001A5DE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763AF1" w:rsidRDefault="00AB0A0B" w:rsidP="001A5DE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фізичній особі для будівництва та обслуговування житлового будинку, господарських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будівель та споруд(присадибна ділянка)     </w:t>
            </w: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(</w:t>
            </w:r>
            <w:proofErr w:type="spellStart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Ворнік</w:t>
            </w:r>
            <w:proofErr w:type="spellEnd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О.С.)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A7581F" w:rsidRDefault="00AB0A0B" w:rsidP="001A5DE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1410</w:t>
            </w:r>
          </w:p>
        </w:tc>
      </w:tr>
      <w:tr w:rsidR="00AB0A0B" w:rsidRPr="00A7581F" w:rsidTr="001A5DE8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BF213A" w:rsidRDefault="00AB0A0B" w:rsidP="001A5DE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763AF1" w:rsidRDefault="00AB0A0B" w:rsidP="001A5DE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надання дозволу на розробку проекту землеустрою щодо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  (Денисюк В.І.)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A7581F" w:rsidRDefault="00AB0A0B" w:rsidP="001A5DE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1411</w:t>
            </w:r>
          </w:p>
        </w:tc>
      </w:tr>
      <w:tr w:rsidR="00AB0A0B" w:rsidRPr="00A7581F" w:rsidTr="001A5D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BF213A" w:rsidRDefault="00AB0A0B" w:rsidP="001A5DE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763AF1" w:rsidRDefault="00AB0A0B" w:rsidP="001A5DE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</w:t>
            </w:r>
            <w:proofErr w:type="spellStart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  (Мельник В.С.)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A7581F" w:rsidRDefault="00AB0A0B" w:rsidP="001A5DE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1412</w:t>
            </w:r>
          </w:p>
        </w:tc>
      </w:tr>
      <w:tr w:rsidR="00AB0A0B" w:rsidRPr="00A7581F" w:rsidTr="001A5D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BF213A" w:rsidRDefault="00AB0A0B" w:rsidP="001A5DE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763AF1" w:rsidRDefault="00AB0A0B" w:rsidP="001A5DE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</w:t>
            </w:r>
            <w:proofErr w:type="spellStart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 (Вовк Т.М)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A7581F" w:rsidRDefault="00AB0A0B" w:rsidP="001A5DE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1413</w:t>
            </w:r>
          </w:p>
        </w:tc>
      </w:tr>
      <w:tr w:rsidR="00AB0A0B" w:rsidRPr="00A7581F" w:rsidTr="001A5D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BF213A" w:rsidRDefault="00AB0A0B" w:rsidP="001A5DE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763AF1" w:rsidRDefault="00AB0A0B" w:rsidP="001A5DE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</w:t>
            </w:r>
            <w:proofErr w:type="spellStart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(Вовк М.О.)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A7581F" w:rsidRDefault="00AB0A0B" w:rsidP="001A5DE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1414</w:t>
            </w:r>
          </w:p>
        </w:tc>
      </w:tr>
      <w:tr w:rsidR="00AB0A0B" w:rsidRPr="00A7581F" w:rsidTr="001A5D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BF213A" w:rsidRDefault="00AB0A0B" w:rsidP="001A5DE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763AF1" w:rsidRDefault="00AB0A0B" w:rsidP="001A5DE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у приватну власність фізичній особі земельної </w:t>
            </w: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lastRenderedPageBreak/>
              <w:t xml:space="preserve">ділянки комунальної власності для ведення особистого селянського господарства на території </w:t>
            </w:r>
            <w:proofErr w:type="spellStart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 (Вовк О.М.)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A7581F" w:rsidRDefault="00AB0A0B" w:rsidP="001A5DE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lastRenderedPageBreak/>
              <w:t>1415</w:t>
            </w:r>
          </w:p>
        </w:tc>
      </w:tr>
      <w:tr w:rsidR="00AB0A0B" w:rsidRPr="00A7581F" w:rsidTr="001A5D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BF213A" w:rsidRDefault="00AB0A0B" w:rsidP="001A5DE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763AF1" w:rsidRDefault="00AB0A0B" w:rsidP="001A5DE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  у  власність  для будівництва і обслуговування житлового будинку, господарських будівель та споруд(присадибна ділянка)  на території </w:t>
            </w:r>
            <w:proofErr w:type="spellStart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</w:t>
            </w: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(Бабкін М.В.)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A7581F" w:rsidRDefault="00AB0A0B" w:rsidP="001A5DE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1416</w:t>
            </w:r>
          </w:p>
        </w:tc>
      </w:tr>
      <w:tr w:rsidR="00AB0A0B" w:rsidRPr="00A7581F" w:rsidTr="001A5D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BF213A" w:rsidRDefault="00AB0A0B" w:rsidP="001A5DE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763AF1" w:rsidRDefault="00AB0A0B" w:rsidP="001A5DE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затвердження проекту землеустрою щодо поділу земельної ділянки, з метою надання її в оренду фізичній особі підприємцю для будівництва та обслуговування будівель торгівлі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</w:t>
            </w: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Остапук</w:t>
            </w:r>
            <w:proofErr w:type="spellEnd"/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С.С.)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A7581F" w:rsidRDefault="00AB0A0B" w:rsidP="001A5DE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1417</w:t>
            </w:r>
          </w:p>
        </w:tc>
      </w:tr>
      <w:tr w:rsidR="00AB0A0B" w:rsidRPr="00763AF1" w:rsidTr="001A5DE8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BF213A" w:rsidRDefault="00AB0A0B" w:rsidP="001A5DE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763AF1" w:rsidRDefault="00AB0A0B" w:rsidP="001A5DE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внесення змін в рішення Зеленодольська міська рада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A7581F" w:rsidRDefault="00AB0A0B" w:rsidP="001A5DE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1418</w:t>
            </w:r>
          </w:p>
        </w:tc>
      </w:tr>
      <w:tr w:rsidR="00AB0A0B" w:rsidRPr="00763AF1" w:rsidTr="001A5D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763AF1" w:rsidRDefault="00AB0A0B" w:rsidP="001A5DE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0B" w:rsidRPr="00763AF1" w:rsidRDefault="00AB0A0B" w:rsidP="001A5DE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763AF1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Різне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B" w:rsidRPr="00763AF1" w:rsidRDefault="00AB0A0B" w:rsidP="001A5D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B0A0B" w:rsidRPr="007E1418" w:rsidRDefault="00AB0A0B" w:rsidP="00AB0A0B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7E141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</w:t>
      </w:r>
    </w:p>
    <w:p w:rsidR="00AB0A0B" w:rsidRPr="007E1418" w:rsidRDefault="00AB0A0B" w:rsidP="00AB0A0B">
      <w:pPr>
        <w:spacing w:line="276" w:lineRule="auto"/>
        <w:rPr>
          <w:rFonts w:ascii="Calibri" w:eastAsia="Calibri" w:hAnsi="Calibri" w:cs="Times New Roman"/>
          <w:i w:val="0"/>
          <w:iCs w:val="0"/>
          <w:sz w:val="28"/>
          <w:szCs w:val="28"/>
          <w:lang w:val="uk-UA"/>
        </w:rPr>
      </w:pPr>
    </w:p>
    <w:p w:rsidR="00AB0A0B" w:rsidRDefault="00AB0A0B" w:rsidP="00AB0A0B"/>
    <w:p w:rsidR="005D626E" w:rsidRDefault="005D626E">
      <w:bookmarkStart w:id="0" w:name="_GoBack"/>
      <w:bookmarkEnd w:id="0"/>
    </w:p>
    <w:sectPr w:rsidR="005D626E" w:rsidSect="00A758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6099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0B"/>
    <w:rsid w:val="00134DA4"/>
    <w:rsid w:val="0020743E"/>
    <w:rsid w:val="005D626E"/>
    <w:rsid w:val="00AB0A0B"/>
    <w:rsid w:val="00C2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0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4D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D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4D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D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4D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4D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4D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4DA4"/>
    <w:rPr>
      <w:b/>
      <w:bCs/>
      <w:spacing w:val="0"/>
    </w:rPr>
  </w:style>
  <w:style w:type="character" w:styleId="a9">
    <w:name w:val="Emphasis"/>
    <w:uiPriority w:val="20"/>
    <w:qFormat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34D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34DA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34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D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DA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D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D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DA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DA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D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DA4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AB0A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"/>
    <w:basedOn w:val="a"/>
    <w:next w:val="a"/>
    <w:rsid w:val="00AB0A0B"/>
    <w:pPr>
      <w:keepNext/>
      <w:suppressAutoHyphens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i w:val="0"/>
      <w:iCs w:val="0"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0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4D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D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4D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D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4D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4D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4D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4DA4"/>
    <w:rPr>
      <w:b/>
      <w:bCs/>
      <w:spacing w:val="0"/>
    </w:rPr>
  </w:style>
  <w:style w:type="character" w:styleId="a9">
    <w:name w:val="Emphasis"/>
    <w:uiPriority w:val="20"/>
    <w:qFormat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34D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34DA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34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D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DA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D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D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DA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DA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D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DA4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AB0A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"/>
    <w:basedOn w:val="a"/>
    <w:next w:val="a"/>
    <w:rsid w:val="00AB0A0B"/>
    <w:pPr>
      <w:keepNext/>
      <w:suppressAutoHyphens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i w:val="0"/>
      <w:iCs w:val="0"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Iren</cp:lastModifiedBy>
  <cp:revision>1</cp:revision>
  <dcterms:created xsi:type="dcterms:W3CDTF">2020-01-15T13:11:00Z</dcterms:created>
  <dcterms:modified xsi:type="dcterms:W3CDTF">2020-01-15T13:12:00Z</dcterms:modified>
</cp:coreProperties>
</file>