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0D" w:rsidRDefault="00F64D0D" w:rsidP="00F64D0D">
      <w:pPr>
        <w:ind w:firstLine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Додаток </w:t>
      </w:r>
    </w:p>
    <w:p w:rsidR="00AD4040" w:rsidRPr="001D70C1" w:rsidRDefault="00497893" w:rsidP="00497893">
      <w:pPr>
        <w:ind w:firstLine="0"/>
        <w:jc w:val="center"/>
        <w:rPr>
          <w:b/>
          <w:sz w:val="32"/>
          <w:szCs w:val="32"/>
        </w:rPr>
      </w:pPr>
      <w:r w:rsidRPr="001D70C1">
        <w:rPr>
          <w:b/>
          <w:sz w:val="32"/>
          <w:szCs w:val="32"/>
        </w:rPr>
        <w:t>З В І Т</w:t>
      </w:r>
    </w:p>
    <w:p w:rsidR="00497893" w:rsidRPr="001D70C1" w:rsidRDefault="00A945B4" w:rsidP="00A96F09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Зеленодольської міської</w:t>
      </w:r>
      <w:r w:rsidR="00497893" w:rsidRPr="001D70C1">
        <w:rPr>
          <w:b/>
          <w:sz w:val="32"/>
          <w:szCs w:val="32"/>
        </w:rPr>
        <w:t xml:space="preserve"> ради</w:t>
      </w:r>
    </w:p>
    <w:p w:rsidR="001D70C1" w:rsidRPr="001D70C1" w:rsidRDefault="001D70C1" w:rsidP="00497893">
      <w:pPr>
        <w:ind w:firstLine="0"/>
        <w:jc w:val="center"/>
        <w:rPr>
          <w:b/>
          <w:sz w:val="32"/>
          <w:szCs w:val="32"/>
        </w:rPr>
      </w:pPr>
      <w:r w:rsidRPr="001D70C1">
        <w:rPr>
          <w:b/>
          <w:sz w:val="32"/>
          <w:szCs w:val="32"/>
        </w:rPr>
        <w:t>з</w:t>
      </w:r>
      <w:r w:rsidR="00497893" w:rsidRPr="001D70C1">
        <w:rPr>
          <w:b/>
          <w:sz w:val="32"/>
          <w:szCs w:val="32"/>
        </w:rPr>
        <w:t xml:space="preserve">а </w:t>
      </w:r>
      <w:r w:rsidR="0097611A">
        <w:rPr>
          <w:b/>
          <w:sz w:val="32"/>
          <w:szCs w:val="32"/>
        </w:rPr>
        <w:t>І</w:t>
      </w:r>
      <w:r w:rsidR="00531173">
        <w:rPr>
          <w:b/>
          <w:sz w:val="32"/>
          <w:szCs w:val="32"/>
        </w:rPr>
        <w:t xml:space="preserve"> півріччя</w:t>
      </w:r>
      <w:r w:rsidR="00A038F0">
        <w:rPr>
          <w:b/>
          <w:sz w:val="32"/>
          <w:szCs w:val="32"/>
        </w:rPr>
        <w:t xml:space="preserve"> 202</w:t>
      </w:r>
      <w:r w:rsidR="0097611A">
        <w:rPr>
          <w:b/>
          <w:sz w:val="32"/>
          <w:szCs w:val="32"/>
        </w:rPr>
        <w:t>6</w:t>
      </w:r>
      <w:r w:rsidR="00497893" w:rsidRPr="001D70C1">
        <w:rPr>
          <w:b/>
          <w:sz w:val="32"/>
          <w:szCs w:val="32"/>
        </w:rPr>
        <w:t xml:space="preserve"> року </w:t>
      </w:r>
      <w:r w:rsidRPr="001D70C1">
        <w:rPr>
          <w:b/>
          <w:sz w:val="32"/>
          <w:szCs w:val="32"/>
        </w:rPr>
        <w:t>відповідно до</w:t>
      </w:r>
      <w:r w:rsidR="00497893" w:rsidRPr="001D70C1">
        <w:rPr>
          <w:b/>
          <w:sz w:val="32"/>
          <w:szCs w:val="32"/>
        </w:rPr>
        <w:t xml:space="preserve"> Класифікатор</w:t>
      </w:r>
      <w:r w:rsidRPr="001D70C1">
        <w:rPr>
          <w:b/>
          <w:sz w:val="32"/>
          <w:szCs w:val="32"/>
        </w:rPr>
        <w:t xml:space="preserve">а звернень </w:t>
      </w:r>
    </w:p>
    <w:p w:rsidR="001D70C1" w:rsidRPr="001D70C1" w:rsidRDefault="001D70C1" w:rsidP="00497893">
      <w:pPr>
        <w:ind w:firstLine="0"/>
        <w:jc w:val="center"/>
        <w:rPr>
          <w:b/>
          <w:sz w:val="32"/>
          <w:szCs w:val="32"/>
        </w:rPr>
      </w:pPr>
      <w:r w:rsidRPr="001D70C1">
        <w:rPr>
          <w:b/>
          <w:sz w:val="32"/>
          <w:szCs w:val="32"/>
        </w:rPr>
        <w:t xml:space="preserve">громадян, затвердженого постановою Кабінету Міністрів України </w:t>
      </w:r>
    </w:p>
    <w:p w:rsidR="00497893" w:rsidRPr="001D70C1" w:rsidRDefault="004D0413" w:rsidP="00497893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від 24 вересня </w:t>
      </w:r>
      <w:r w:rsidR="001D70C1" w:rsidRPr="001D70C1">
        <w:rPr>
          <w:b/>
          <w:sz w:val="32"/>
          <w:szCs w:val="32"/>
        </w:rPr>
        <w:t>2008 року № 858</w:t>
      </w:r>
    </w:p>
    <w:p w:rsidR="001D70C1" w:rsidRPr="001D70C1" w:rsidRDefault="001D70C1" w:rsidP="00497893">
      <w:pPr>
        <w:ind w:firstLine="0"/>
        <w:jc w:val="center"/>
        <w:rPr>
          <w:b/>
          <w:sz w:val="32"/>
          <w:szCs w:val="32"/>
        </w:rPr>
      </w:pPr>
    </w:p>
    <w:p w:rsidR="001D70C1" w:rsidRDefault="001D70C1" w:rsidP="00497893">
      <w:pPr>
        <w:ind w:firstLine="0"/>
        <w:jc w:val="center"/>
        <w:rPr>
          <w:b/>
          <w:szCs w:val="16"/>
        </w:rPr>
      </w:pPr>
      <w:r>
        <w:rPr>
          <w:b/>
          <w:szCs w:val="16"/>
        </w:rPr>
        <w:t>Класифікатор звернень громадян</w:t>
      </w:r>
    </w:p>
    <w:p w:rsidR="001D70C1" w:rsidRDefault="001D70C1" w:rsidP="00497893">
      <w:pPr>
        <w:ind w:firstLine="0"/>
        <w:jc w:val="center"/>
        <w:rPr>
          <w:b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7"/>
        <w:gridCol w:w="2799"/>
      </w:tblGrid>
      <w:tr w:rsidR="002A38D2" w:rsidRPr="008E1F0C" w:rsidTr="009977AD">
        <w:tc>
          <w:tcPr>
            <w:tcW w:w="9996" w:type="dxa"/>
            <w:gridSpan w:val="2"/>
          </w:tcPr>
          <w:p w:rsidR="002A38D2" w:rsidRPr="00591BC9" w:rsidRDefault="002A38D2" w:rsidP="00D969CB">
            <w:pPr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Всього звернень за звітний період:</w:t>
            </w:r>
            <w:r w:rsidR="007E3F79">
              <w:rPr>
                <w:b/>
                <w:sz w:val="24"/>
                <w:szCs w:val="24"/>
                <w:lang w:val="ru-RU"/>
              </w:rPr>
              <w:t xml:space="preserve">                                               </w:t>
            </w:r>
            <w:r w:rsidR="00A96F09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r w:rsidR="00A945B4">
              <w:rPr>
                <w:b/>
                <w:sz w:val="24"/>
                <w:szCs w:val="24"/>
                <w:lang w:val="ru-RU"/>
              </w:rPr>
              <w:t xml:space="preserve">  </w:t>
            </w:r>
            <w:r w:rsidR="00A96F09">
              <w:rPr>
                <w:b/>
                <w:sz w:val="24"/>
                <w:szCs w:val="24"/>
                <w:lang w:val="ru-RU"/>
              </w:rPr>
              <w:t xml:space="preserve">  </w:t>
            </w:r>
            <w:r w:rsidR="00531173">
              <w:rPr>
                <w:b/>
                <w:sz w:val="24"/>
                <w:szCs w:val="24"/>
                <w:lang w:val="ru-RU"/>
              </w:rPr>
              <w:t>140</w:t>
            </w:r>
          </w:p>
        </w:tc>
      </w:tr>
      <w:tr w:rsidR="002A38D2" w:rsidRPr="008E1F0C" w:rsidTr="009977AD">
        <w:tc>
          <w:tcPr>
            <w:tcW w:w="9996" w:type="dxa"/>
            <w:gridSpan w:val="2"/>
            <w:tcBorders>
              <w:bottom w:val="nil"/>
            </w:tcBorders>
          </w:tcPr>
          <w:p w:rsidR="002A38D2" w:rsidRPr="008E1F0C" w:rsidRDefault="002A38D2" w:rsidP="002A38D2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Із них:</w:t>
            </w:r>
          </w:p>
        </w:tc>
      </w:tr>
      <w:tr w:rsidR="002A38D2" w:rsidRPr="008E1F0C" w:rsidTr="002A38D2">
        <w:tc>
          <w:tcPr>
            <w:tcW w:w="9996" w:type="dxa"/>
            <w:gridSpan w:val="2"/>
            <w:tcBorders>
              <w:top w:val="nil"/>
            </w:tcBorders>
          </w:tcPr>
          <w:p w:rsidR="002A38D2" w:rsidRPr="008E1F0C" w:rsidRDefault="002A38D2" w:rsidP="008E1F0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E1F0C">
              <w:rPr>
                <w:b/>
                <w:sz w:val="24"/>
                <w:szCs w:val="24"/>
              </w:rPr>
              <w:t>І.Характеристика звернення</w:t>
            </w:r>
          </w:p>
        </w:tc>
      </w:tr>
      <w:tr w:rsidR="001D70C1" w:rsidRPr="008E1F0C" w:rsidTr="008E1F0C">
        <w:tc>
          <w:tcPr>
            <w:tcW w:w="9996" w:type="dxa"/>
            <w:gridSpan w:val="2"/>
          </w:tcPr>
          <w:p w:rsidR="001D70C1" w:rsidRPr="008E1F0C" w:rsidRDefault="001D70C1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1.За формою надходження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1D70C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1.1.Поштою</w:t>
            </w:r>
            <w:r w:rsidR="003A3381" w:rsidRPr="008E1F0C">
              <w:rPr>
                <w:sz w:val="24"/>
                <w:szCs w:val="24"/>
              </w:rPr>
              <w:t xml:space="preserve"> (електронн</w:t>
            </w:r>
            <w:r w:rsidR="003F1E79" w:rsidRPr="008E1F0C">
              <w:rPr>
                <w:sz w:val="24"/>
                <w:szCs w:val="24"/>
              </w:rPr>
              <w:t>о</w:t>
            </w:r>
            <w:r w:rsidR="003A3381" w:rsidRPr="008E1F0C">
              <w:rPr>
                <w:sz w:val="24"/>
                <w:szCs w:val="24"/>
              </w:rPr>
              <w:t>ю поштою)</w:t>
            </w:r>
          </w:p>
        </w:tc>
        <w:tc>
          <w:tcPr>
            <w:tcW w:w="2799" w:type="dxa"/>
          </w:tcPr>
          <w:p w:rsidR="001D70C1" w:rsidRPr="008E1F0C" w:rsidRDefault="00A945B4" w:rsidP="004816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numPr>
                <w:ilvl w:val="2"/>
                <w:numId w:val="2"/>
              </w:numPr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За допомогою засобів телефонного зв’язку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3388" w:rsidRPr="008E1F0C" w:rsidTr="002A38D2">
        <w:tc>
          <w:tcPr>
            <w:tcW w:w="7197" w:type="dxa"/>
          </w:tcPr>
          <w:p w:rsidR="006B3388" w:rsidRPr="008E1F0C" w:rsidRDefault="006B3388" w:rsidP="008E1F0C">
            <w:pPr>
              <w:numPr>
                <w:ilvl w:val="2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використанням Інтернету</w:t>
            </w:r>
          </w:p>
        </w:tc>
        <w:tc>
          <w:tcPr>
            <w:tcW w:w="2799" w:type="dxa"/>
          </w:tcPr>
          <w:p w:rsidR="006B338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1.2. На особистому прийомі</w:t>
            </w:r>
          </w:p>
        </w:tc>
        <w:tc>
          <w:tcPr>
            <w:tcW w:w="2799" w:type="dxa"/>
          </w:tcPr>
          <w:p w:rsidR="001D70C1" w:rsidRPr="00591BC9" w:rsidRDefault="00531173" w:rsidP="008E1F0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1.3. Через уповноважену особу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1.4. Через органи влади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C44BD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1.5. Через </w:t>
            </w:r>
            <w:r w:rsidR="00C44BDC">
              <w:rPr>
                <w:sz w:val="24"/>
                <w:szCs w:val="24"/>
              </w:rPr>
              <w:t>медіа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 1.6. Від інших органів, установ, організацій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8E1F0C">
        <w:tc>
          <w:tcPr>
            <w:tcW w:w="9996" w:type="dxa"/>
            <w:gridSpan w:val="2"/>
          </w:tcPr>
          <w:p w:rsidR="003A3381" w:rsidRPr="008E1F0C" w:rsidRDefault="003A3381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2.За ознакою надходження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2.1. Первинне</w:t>
            </w:r>
          </w:p>
        </w:tc>
        <w:tc>
          <w:tcPr>
            <w:tcW w:w="2799" w:type="dxa"/>
          </w:tcPr>
          <w:p w:rsidR="003A3381" w:rsidRPr="00591BC9" w:rsidRDefault="00531173" w:rsidP="004816C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2.2. Повторне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F1E7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2.3. Дуб</w:t>
            </w:r>
            <w:r w:rsidR="003A3381" w:rsidRPr="008E1F0C">
              <w:rPr>
                <w:sz w:val="24"/>
                <w:szCs w:val="24"/>
              </w:rPr>
              <w:t>ле</w:t>
            </w:r>
            <w:r w:rsidRPr="008E1F0C">
              <w:rPr>
                <w:sz w:val="24"/>
                <w:szCs w:val="24"/>
              </w:rPr>
              <w:t>т</w:t>
            </w:r>
            <w:r w:rsidR="003A3381" w:rsidRPr="008E1F0C">
              <w:rPr>
                <w:sz w:val="24"/>
                <w:szCs w:val="24"/>
              </w:rPr>
              <w:t>не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2.4. Неодноразове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2.5. Масове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6274" w:rsidRPr="008E1F0C" w:rsidTr="008E1F0C">
        <w:tc>
          <w:tcPr>
            <w:tcW w:w="9996" w:type="dxa"/>
            <w:gridSpan w:val="2"/>
          </w:tcPr>
          <w:p w:rsidR="006B6274" w:rsidRPr="008E1F0C" w:rsidRDefault="006A5943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3.</w:t>
            </w:r>
            <w:r w:rsidR="006B6274" w:rsidRPr="008E1F0C">
              <w:rPr>
                <w:b/>
                <w:i/>
                <w:sz w:val="24"/>
                <w:szCs w:val="24"/>
              </w:rPr>
              <w:t>За видами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3.1. Пропозиція (зауваження)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3.2. Заява (клопотання)</w:t>
            </w:r>
          </w:p>
        </w:tc>
        <w:tc>
          <w:tcPr>
            <w:tcW w:w="2799" w:type="dxa"/>
          </w:tcPr>
          <w:p w:rsidR="006A5943" w:rsidRPr="00591BC9" w:rsidRDefault="00B64007" w:rsidP="008E1F0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531173">
              <w:rPr>
                <w:sz w:val="24"/>
                <w:szCs w:val="24"/>
                <w:lang w:val="en-US"/>
              </w:rPr>
              <w:t>0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3.3. Скарга</w:t>
            </w:r>
          </w:p>
        </w:tc>
        <w:tc>
          <w:tcPr>
            <w:tcW w:w="2799" w:type="dxa"/>
          </w:tcPr>
          <w:p w:rsidR="006A5943" w:rsidRPr="008E1F0C" w:rsidRDefault="00A945B4" w:rsidP="004816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8E1F0C">
        <w:tc>
          <w:tcPr>
            <w:tcW w:w="9996" w:type="dxa"/>
            <w:gridSpan w:val="2"/>
          </w:tcPr>
          <w:p w:rsidR="006A5943" w:rsidRPr="008E1F0C" w:rsidRDefault="006A5943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4. За статтю авторів звернень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4.1. Чоловіча</w:t>
            </w:r>
          </w:p>
        </w:tc>
        <w:tc>
          <w:tcPr>
            <w:tcW w:w="2799" w:type="dxa"/>
          </w:tcPr>
          <w:p w:rsidR="006A5943" w:rsidRPr="00591BC9" w:rsidRDefault="00531173" w:rsidP="008E1F0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4.2. Жіноча</w:t>
            </w:r>
          </w:p>
        </w:tc>
        <w:tc>
          <w:tcPr>
            <w:tcW w:w="2799" w:type="dxa"/>
          </w:tcPr>
          <w:p w:rsidR="006A5943" w:rsidRPr="00591BC9" w:rsidRDefault="00531173" w:rsidP="004816C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</w:tr>
      <w:tr w:rsidR="006A5943" w:rsidRPr="008E1F0C" w:rsidTr="008E1F0C">
        <w:tc>
          <w:tcPr>
            <w:tcW w:w="9996" w:type="dxa"/>
            <w:gridSpan w:val="2"/>
          </w:tcPr>
          <w:p w:rsidR="006A5943" w:rsidRPr="008E1F0C" w:rsidRDefault="006A5943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5. За суб’єктом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5.1. Індивідуальне</w:t>
            </w:r>
          </w:p>
        </w:tc>
        <w:tc>
          <w:tcPr>
            <w:tcW w:w="2799" w:type="dxa"/>
          </w:tcPr>
          <w:p w:rsidR="006A5943" w:rsidRPr="00591BC9" w:rsidRDefault="00531173" w:rsidP="00591BC9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139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5.2. Колективне</w:t>
            </w:r>
          </w:p>
        </w:tc>
        <w:tc>
          <w:tcPr>
            <w:tcW w:w="2799" w:type="dxa"/>
          </w:tcPr>
          <w:p w:rsidR="006A5943" w:rsidRPr="00591BC9" w:rsidRDefault="00591BC9" w:rsidP="00591BC9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5.3. Анонімне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8E1F0C">
        <w:tc>
          <w:tcPr>
            <w:tcW w:w="9996" w:type="dxa"/>
            <w:gridSpan w:val="2"/>
          </w:tcPr>
          <w:p w:rsidR="00070248" w:rsidRPr="008E1F0C" w:rsidRDefault="00070248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6. За типом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6.1. Телеграма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6.2. Лист</w:t>
            </w:r>
          </w:p>
        </w:tc>
        <w:tc>
          <w:tcPr>
            <w:tcW w:w="2799" w:type="dxa"/>
          </w:tcPr>
          <w:p w:rsidR="006A5943" w:rsidRPr="00591BC9" w:rsidRDefault="00531173" w:rsidP="004816C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6.3. Усне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6.4. Електронне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6.5. Петиція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8E1F0C">
        <w:tc>
          <w:tcPr>
            <w:tcW w:w="9996" w:type="dxa"/>
            <w:gridSpan w:val="2"/>
          </w:tcPr>
          <w:p w:rsidR="00070248" w:rsidRPr="008E1F0C" w:rsidRDefault="00070248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7. За категоріями авторів звернень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7.1. Учасник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7.2. Дитина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7.3. Особа з інвалідністю внаслідок Другої світової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7.4. Особа з інвалідністю внаслідок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7.5. Учасник бойових дій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7.6. Ветеран праці</w:t>
            </w:r>
          </w:p>
        </w:tc>
        <w:tc>
          <w:tcPr>
            <w:tcW w:w="2799" w:type="dxa"/>
          </w:tcPr>
          <w:p w:rsidR="00070248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BE37E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lastRenderedPageBreak/>
              <w:t>7.6-1. Ветеран військової служби</w:t>
            </w:r>
            <w:r w:rsidR="00A361C3" w:rsidRPr="008E1F0C">
              <w:rPr>
                <w:sz w:val="24"/>
                <w:szCs w:val="24"/>
              </w:rPr>
              <w:t>*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7.7. Особа з інвалідністю І групи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7.8. Особа з інвалідністю ІІ групи</w:t>
            </w:r>
          </w:p>
        </w:tc>
        <w:tc>
          <w:tcPr>
            <w:tcW w:w="2799" w:type="dxa"/>
          </w:tcPr>
          <w:p w:rsidR="00070248" w:rsidRPr="00AC7FAC" w:rsidRDefault="00591BC9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7.9. Особа з інвалідністю ІІІ групи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7.10. Дитина з інвалідністю</w:t>
            </w:r>
          </w:p>
        </w:tc>
        <w:tc>
          <w:tcPr>
            <w:tcW w:w="2799" w:type="dxa"/>
          </w:tcPr>
          <w:p w:rsidR="00070248" w:rsidRPr="008E1F0C" w:rsidRDefault="00C3364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7.11. Одинока мати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7.12. Мати-героїня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7.13. Багатодітна сім’я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7.14. Особа, що потерпіла від Чорнобильської катастрофи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7.15. Учасник ліквідації наслідків аварії на Чорнобильській АЕС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D35B2" w:rsidRPr="008E1F0C" w:rsidTr="002A38D2">
        <w:tc>
          <w:tcPr>
            <w:tcW w:w="7197" w:type="dxa"/>
          </w:tcPr>
          <w:p w:rsidR="005D35B2" w:rsidRPr="008E1F0C" w:rsidRDefault="005D35B2" w:rsidP="008E1F0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7.15ˡ. Внутрішньо переміщена особа</w:t>
            </w:r>
          </w:p>
        </w:tc>
        <w:tc>
          <w:tcPr>
            <w:tcW w:w="2799" w:type="dxa"/>
          </w:tcPr>
          <w:p w:rsidR="005D35B2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7.16. Герой України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7.17. Герой Радянського Союзу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7.18. Герой Соціалістичної Праці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7.19. Дитина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7.20. Інші категорії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8E1F0C">
        <w:tc>
          <w:tcPr>
            <w:tcW w:w="9996" w:type="dxa"/>
            <w:gridSpan w:val="2"/>
          </w:tcPr>
          <w:p w:rsidR="00AE27EE" w:rsidRPr="008E1F0C" w:rsidRDefault="00AE27EE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8. За соціальним станом авторів звернень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8.1. Пенсіонер (крім осіб, визначених у підпункті 8.1-1 цього Класифікатора)</w:t>
            </w:r>
          </w:p>
        </w:tc>
        <w:tc>
          <w:tcPr>
            <w:tcW w:w="2799" w:type="dxa"/>
          </w:tcPr>
          <w:p w:rsidR="00A96F09" w:rsidRDefault="00A96F09" w:rsidP="008E1F0C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AE27EE" w:rsidRPr="008E1F0C" w:rsidRDefault="00531173" w:rsidP="004816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8.1-1. Пенсіонер з числа військовослужбовців**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8.2. Робітник</w:t>
            </w:r>
          </w:p>
        </w:tc>
        <w:tc>
          <w:tcPr>
            <w:tcW w:w="2799" w:type="dxa"/>
          </w:tcPr>
          <w:p w:rsidR="00AE27EE" w:rsidRPr="008E1F0C" w:rsidRDefault="00531173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8.3. Селянин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8.4. Працівник бюджетної сфери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8.5. Держаний службовець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8.6. Військовослужбовець </w:t>
            </w:r>
          </w:p>
        </w:tc>
        <w:tc>
          <w:tcPr>
            <w:tcW w:w="2799" w:type="dxa"/>
          </w:tcPr>
          <w:p w:rsidR="00C23018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018" w:rsidRPr="008E1F0C" w:rsidTr="00C76EBF">
        <w:trPr>
          <w:trHeight w:val="284"/>
        </w:trPr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8.7. Підприємець</w:t>
            </w:r>
          </w:p>
        </w:tc>
        <w:tc>
          <w:tcPr>
            <w:tcW w:w="2799" w:type="dxa"/>
          </w:tcPr>
          <w:p w:rsidR="00C23018" w:rsidRPr="008E1F0C" w:rsidRDefault="00531173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8.8. Безробітний</w:t>
            </w:r>
          </w:p>
        </w:tc>
        <w:tc>
          <w:tcPr>
            <w:tcW w:w="2799" w:type="dxa"/>
          </w:tcPr>
          <w:p w:rsidR="00C23018" w:rsidRPr="008E1F0C" w:rsidRDefault="00531173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8.9. Учень, студент</w:t>
            </w:r>
          </w:p>
        </w:tc>
        <w:tc>
          <w:tcPr>
            <w:tcW w:w="2799" w:type="dxa"/>
          </w:tcPr>
          <w:p w:rsidR="00C23018" w:rsidRPr="008E1F0C" w:rsidRDefault="00531173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8.10. Служитель релігійної організації</w:t>
            </w:r>
          </w:p>
        </w:tc>
        <w:tc>
          <w:tcPr>
            <w:tcW w:w="2799" w:type="dxa"/>
          </w:tcPr>
          <w:p w:rsidR="00C2301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8.11. Особа, що позбавлена волі; особа, воля якої обмежена</w:t>
            </w:r>
          </w:p>
        </w:tc>
        <w:tc>
          <w:tcPr>
            <w:tcW w:w="2799" w:type="dxa"/>
          </w:tcPr>
          <w:p w:rsidR="00C2301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8.11-1. Журналіст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8.12. Інші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8E1F0C">
        <w:tc>
          <w:tcPr>
            <w:tcW w:w="9996" w:type="dxa"/>
            <w:gridSpan w:val="2"/>
          </w:tcPr>
          <w:p w:rsidR="00073EF4" w:rsidRPr="008E1F0C" w:rsidRDefault="00073EF4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9. За результатами розгляду</w:t>
            </w:r>
            <w:r w:rsidR="00D3492A">
              <w:rPr>
                <w:b/>
                <w:i/>
                <w:sz w:val="24"/>
                <w:szCs w:val="24"/>
              </w:rPr>
              <w:t xml:space="preserve">  (вибрати необхідне)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9.1. Вирішено позитивно</w:t>
            </w:r>
          </w:p>
        </w:tc>
        <w:tc>
          <w:tcPr>
            <w:tcW w:w="2799" w:type="dxa"/>
          </w:tcPr>
          <w:p w:rsidR="00073EF4" w:rsidRPr="008E1F0C" w:rsidRDefault="00531173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9.2. Відмовлено у задоволенні</w:t>
            </w:r>
          </w:p>
        </w:tc>
        <w:tc>
          <w:tcPr>
            <w:tcW w:w="2799" w:type="dxa"/>
          </w:tcPr>
          <w:p w:rsidR="00073EF4" w:rsidRPr="008E1F0C" w:rsidRDefault="00AC7FAC" w:rsidP="00AC7F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9.3. Дано роз’яснення</w:t>
            </w:r>
          </w:p>
        </w:tc>
        <w:tc>
          <w:tcPr>
            <w:tcW w:w="2799" w:type="dxa"/>
          </w:tcPr>
          <w:p w:rsidR="00073EF4" w:rsidRPr="008E1F0C" w:rsidRDefault="00531173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9.4. Звернення, що повернуто авторові відповідно до статей 5 і 7 Закону України «Про звернення громадян» (393/96-ВР)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9.5. Звернення, що пересилається за належністю відповідно до статті 7 Закону України «Про звернення громадян» (393/96-ВР)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9.6. Звернення, що не підлягає розгляду відповідно до статей 8 і 17 Закону України «Про звернення громадян» (393/96-ВР)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D70C1" w:rsidRPr="003F7736" w:rsidRDefault="00FB67A4" w:rsidP="00497893">
      <w:pPr>
        <w:ind w:firstLine="0"/>
        <w:jc w:val="center"/>
        <w:rPr>
          <w:b/>
          <w:szCs w:val="16"/>
        </w:rPr>
      </w:pPr>
      <w:r w:rsidRPr="003F7736">
        <w:rPr>
          <w:b/>
          <w:szCs w:val="16"/>
        </w:rPr>
        <w:t>ІІ. Основні питання, що порушуються у зверненнях громадян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237"/>
        <w:gridCol w:w="2800"/>
      </w:tblGrid>
      <w:tr w:rsidR="00215860" w:rsidRPr="008E1F0C" w:rsidTr="009977AD">
        <w:tc>
          <w:tcPr>
            <w:tcW w:w="7196" w:type="dxa"/>
            <w:gridSpan w:val="2"/>
          </w:tcPr>
          <w:p w:rsidR="00215860" w:rsidRPr="008E1F0C" w:rsidRDefault="00215860" w:rsidP="00215860">
            <w:pPr>
              <w:ind w:firstLine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Всього питань </w:t>
            </w:r>
          </w:p>
        </w:tc>
        <w:tc>
          <w:tcPr>
            <w:tcW w:w="2800" w:type="dxa"/>
          </w:tcPr>
          <w:p w:rsidR="00215860" w:rsidRPr="008E1F0C" w:rsidRDefault="00531173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215860" w:rsidRPr="008E1F0C" w:rsidTr="009977AD">
        <w:tc>
          <w:tcPr>
            <w:tcW w:w="9996" w:type="dxa"/>
            <w:gridSpan w:val="3"/>
          </w:tcPr>
          <w:p w:rsidR="00215860" w:rsidRPr="008E1F0C" w:rsidRDefault="00215860" w:rsidP="00215860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Із них:</w:t>
            </w:r>
          </w:p>
        </w:tc>
      </w:tr>
      <w:tr w:rsidR="00215860" w:rsidRPr="008E1F0C" w:rsidTr="008E1F0C">
        <w:tc>
          <w:tcPr>
            <w:tcW w:w="959" w:type="dxa"/>
          </w:tcPr>
          <w:p w:rsidR="00215860" w:rsidRPr="008E1F0C" w:rsidRDefault="00215860" w:rsidP="009977AD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Індекс</w:t>
            </w:r>
          </w:p>
        </w:tc>
        <w:tc>
          <w:tcPr>
            <w:tcW w:w="6237" w:type="dxa"/>
          </w:tcPr>
          <w:p w:rsidR="00215860" w:rsidRPr="008E1F0C" w:rsidRDefault="00215860" w:rsidP="009977AD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Зміст питання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  <w:p w:rsidR="00215860" w:rsidRPr="008E1F0C" w:rsidRDefault="00215860" w:rsidP="009977AD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00" w:type="dxa"/>
          </w:tcPr>
          <w:p w:rsidR="00215860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010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Промислова політика 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020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Аграрна політика і земельні відносини</w:t>
            </w:r>
          </w:p>
        </w:tc>
        <w:tc>
          <w:tcPr>
            <w:tcW w:w="2800" w:type="dxa"/>
          </w:tcPr>
          <w:p w:rsidR="00FB67A4" w:rsidRPr="008E1F0C" w:rsidRDefault="00660167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030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Транспорт і зв’язок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040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Економічна, цінова, інвестиційна, зовнішньоекономічна, </w:t>
            </w:r>
            <w:r w:rsidRPr="008E1F0C">
              <w:rPr>
                <w:sz w:val="24"/>
                <w:szCs w:val="24"/>
              </w:rPr>
              <w:lastRenderedPageBreak/>
              <w:t>регіональна політика та будівництво, підприємництво</w:t>
            </w:r>
          </w:p>
        </w:tc>
        <w:tc>
          <w:tcPr>
            <w:tcW w:w="2800" w:type="dxa"/>
          </w:tcPr>
          <w:p w:rsidR="00FB67A4" w:rsidRPr="008E1F0C" w:rsidRDefault="00660167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050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Фінансова, податкова, митна політика</w:t>
            </w:r>
          </w:p>
        </w:tc>
        <w:tc>
          <w:tcPr>
            <w:tcW w:w="2800" w:type="dxa"/>
          </w:tcPr>
          <w:p w:rsidR="00FB67A4" w:rsidRPr="008E1F0C" w:rsidRDefault="009F340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060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Соціальна політика. Соціальний захист населення</w:t>
            </w:r>
          </w:p>
        </w:tc>
        <w:tc>
          <w:tcPr>
            <w:tcW w:w="2800" w:type="dxa"/>
          </w:tcPr>
          <w:p w:rsidR="00FB67A4" w:rsidRPr="008E1F0C" w:rsidRDefault="00660167" w:rsidP="00C3364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070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Праця і заробітна плата</w:t>
            </w:r>
          </w:p>
        </w:tc>
        <w:tc>
          <w:tcPr>
            <w:tcW w:w="2800" w:type="dxa"/>
          </w:tcPr>
          <w:p w:rsidR="00FB67A4" w:rsidRPr="008E1F0C" w:rsidRDefault="00660167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080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Охорона праці та промислова безпека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090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Охорона здоров’я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100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Комунальне господарство</w:t>
            </w:r>
          </w:p>
        </w:tc>
        <w:tc>
          <w:tcPr>
            <w:tcW w:w="2800" w:type="dxa"/>
          </w:tcPr>
          <w:p w:rsidR="00FB67A4" w:rsidRPr="008E1F0C" w:rsidRDefault="00660167" w:rsidP="003B346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110</w:t>
            </w:r>
          </w:p>
        </w:tc>
        <w:tc>
          <w:tcPr>
            <w:tcW w:w="6237" w:type="dxa"/>
          </w:tcPr>
          <w:p w:rsidR="00FB67A4" w:rsidRPr="008E1F0C" w:rsidRDefault="000C696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Житлова політика</w:t>
            </w:r>
          </w:p>
        </w:tc>
        <w:tc>
          <w:tcPr>
            <w:tcW w:w="2800" w:type="dxa"/>
          </w:tcPr>
          <w:p w:rsidR="00FB67A4" w:rsidRPr="008E1F0C" w:rsidRDefault="00A945B4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120</w:t>
            </w:r>
          </w:p>
        </w:tc>
        <w:tc>
          <w:tcPr>
            <w:tcW w:w="6237" w:type="dxa"/>
          </w:tcPr>
          <w:p w:rsidR="000C6969" w:rsidRPr="008E1F0C" w:rsidRDefault="000C696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Екологія та природні ресурси</w:t>
            </w:r>
          </w:p>
        </w:tc>
        <w:tc>
          <w:tcPr>
            <w:tcW w:w="2800" w:type="dxa"/>
          </w:tcPr>
          <w:p w:rsidR="000C6969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130</w:t>
            </w:r>
          </w:p>
        </w:tc>
        <w:tc>
          <w:tcPr>
            <w:tcW w:w="6237" w:type="dxa"/>
          </w:tcPr>
          <w:p w:rsidR="000C6969" w:rsidRPr="008E1F0C" w:rsidRDefault="000C696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Забезпечення дотримання законності та охорони правопорядку, реалізація прав і свобод громадян, запобігання дискримінації</w:t>
            </w:r>
          </w:p>
        </w:tc>
        <w:tc>
          <w:tcPr>
            <w:tcW w:w="2800" w:type="dxa"/>
          </w:tcPr>
          <w:p w:rsidR="000C6969" w:rsidRPr="008E1F0C" w:rsidRDefault="00CE14AE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E488F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140</w:t>
            </w:r>
          </w:p>
        </w:tc>
        <w:tc>
          <w:tcPr>
            <w:tcW w:w="6237" w:type="dxa"/>
          </w:tcPr>
          <w:p w:rsidR="000C6969" w:rsidRPr="008E1F0C" w:rsidRDefault="000E488F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Сімейна та гендерна політика. Захист прав дітей</w:t>
            </w:r>
          </w:p>
        </w:tc>
        <w:tc>
          <w:tcPr>
            <w:tcW w:w="2800" w:type="dxa"/>
          </w:tcPr>
          <w:p w:rsidR="000C6969" w:rsidRPr="008E1F0C" w:rsidRDefault="00660167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E488F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150</w:t>
            </w:r>
          </w:p>
        </w:tc>
        <w:tc>
          <w:tcPr>
            <w:tcW w:w="6237" w:type="dxa"/>
          </w:tcPr>
          <w:p w:rsidR="000C6969" w:rsidRPr="008E1F0C" w:rsidRDefault="000E488F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Молодь. Фізична культура і спорт</w:t>
            </w:r>
          </w:p>
        </w:tc>
        <w:tc>
          <w:tcPr>
            <w:tcW w:w="2800" w:type="dxa"/>
          </w:tcPr>
          <w:p w:rsidR="000C6969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E488F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160</w:t>
            </w:r>
          </w:p>
        </w:tc>
        <w:tc>
          <w:tcPr>
            <w:tcW w:w="6237" w:type="dxa"/>
          </w:tcPr>
          <w:p w:rsidR="000C6969" w:rsidRPr="008E1F0C" w:rsidRDefault="000E488F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Культура та культурна спадщина, туризм</w:t>
            </w:r>
          </w:p>
        </w:tc>
        <w:tc>
          <w:tcPr>
            <w:tcW w:w="2800" w:type="dxa"/>
          </w:tcPr>
          <w:p w:rsidR="000C6969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170</w:t>
            </w:r>
          </w:p>
        </w:tc>
        <w:tc>
          <w:tcPr>
            <w:tcW w:w="6237" w:type="dxa"/>
          </w:tcPr>
          <w:p w:rsidR="000C6969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Освіта, наукова, науково-технічна, інноваційна діяльність та інтелектуальна власність</w:t>
            </w:r>
          </w:p>
        </w:tc>
        <w:tc>
          <w:tcPr>
            <w:tcW w:w="2800" w:type="dxa"/>
          </w:tcPr>
          <w:p w:rsidR="000C6969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180</w:t>
            </w:r>
          </w:p>
        </w:tc>
        <w:tc>
          <w:tcPr>
            <w:tcW w:w="6237" w:type="dxa"/>
          </w:tcPr>
          <w:p w:rsidR="00FB67A4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Інформаційна політика, діяльність засобів масової інформації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190</w:t>
            </w:r>
          </w:p>
        </w:tc>
        <w:tc>
          <w:tcPr>
            <w:tcW w:w="6237" w:type="dxa"/>
          </w:tcPr>
          <w:p w:rsidR="006C21DD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800" w:type="dxa"/>
          </w:tcPr>
          <w:p w:rsidR="006C21DD" w:rsidRPr="008E1F0C" w:rsidRDefault="00CE14AE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200</w:t>
            </w:r>
          </w:p>
        </w:tc>
        <w:tc>
          <w:tcPr>
            <w:tcW w:w="6237" w:type="dxa"/>
          </w:tcPr>
          <w:p w:rsidR="006C21DD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Верховної Ради України, Президента України та Кабінету Міністрів України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210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центральних органів виконавчої влади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220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місцевих органів виконавчої влади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230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органів місцевого самоврядування</w:t>
            </w:r>
          </w:p>
        </w:tc>
        <w:tc>
          <w:tcPr>
            <w:tcW w:w="2800" w:type="dxa"/>
          </w:tcPr>
          <w:p w:rsidR="00996368" w:rsidRPr="008E1F0C" w:rsidRDefault="00A945B4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240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підприємств та установ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250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3500" w:rsidRPr="008E1F0C" w:rsidTr="008E1F0C">
        <w:tc>
          <w:tcPr>
            <w:tcW w:w="959" w:type="dxa"/>
          </w:tcPr>
          <w:p w:rsidR="009D3500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260</w:t>
            </w:r>
          </w:p>
        </w:tc>
        <w:tc>
          <w:tcPr>
            <w:tcW w:w="6237" w:type="dxa"/>
          </w:tcPr>
          <w:p w:rsidR="009D3500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Державне будівництво, адміністративно-територіальний устрій</w:t>
            </w:r>
          </w:p>
        </w:tc>
        <w:tc>
          <w:tcPr>
            <w:tcW w:w="2800" w:type="dxa"/>
          </w:tcPr>
          <w:p w:rsidR="009D3500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270</w:t>
            </w:r>
          </w:p>
        </w:tc>
        <w:tc>
          <w:tcPr>
            <w:tcW w:w="6237" w:type="dxa"/>
          </w:tcPr>
          <w:p w:rsidR="00B238AE" w:rsidRPr="008E1F0C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Цифровізація. Правовий режим Дія Сіті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6237" w:type="dxa"/>
          </w:tcPr>
          <w:p w:rsidR="00B238AE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Публічні (електронні публічні) послуги, зокрема адміністративні послуги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6237" w:type="dxa"/>
          </w:tcPr>
          <w:p w:rsidR="00B238AE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Європейська та євроатлантична інтеграція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6237" w:type="dxa"/>
          </w:tcPr>
          <w:p w:rsidR="00B238AE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Інше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B67A4" w:rsidRDefault="00FB67A4" w:rsidP="00497893">
      <w:pPr>
        <w:ind w:firstLine="0"/>
        <w:jc w:val="center"/>
        <w:rPr>
          <w:szCs w:val="16"/>
        </w:rPr>
      </w:pPr>
    </w:p>
    <w:p w:rsidR="003A3381" w:rsidRDefault="003A3381" w:rsidP="00497893">
      <w:pPr>
        <w:ind w:firstLine="0"/>
        <w:jc w:val="center"/>
        <w:rPr>
          <w:szCs w:val="16"/>
        </w:rPr>
      </w:pPr>
    </w:p>
    <w:p w:rsidR="003A3381" w:rsidRDefault="003A3381" w:rsidP="000A40FA">
      <w:pPr>
        <w:ind w:firstLine="0"/>
        <w:rPr>
          <w:szCs w:val="16"/>
        </w:rPr>
      </w:pPr>
    </w:p>
    <w:p w:rsidR="000A40FA" w:rsidRPr="000A40FA" w:rsidRDefault="004A73C2" w:rsidP="000A40FA">
      <w:pPr>
        <w:ind w:firstLine="0"/>
        <w:rPr>
          <w:szCs w:val="28"/>
        </w:rPr>
      </w:pPr>
      <w:r>
        <w:rPr>
          <w:szCs w:val="28"/>
        </w:rPr>
        <w:t xml:space="preserve"> </w:t>
      </w:r>
    </w:p>
    <w:p w:rsidR="00A945B4" w:rsidRDefault="00A945B4" w:rsidP="00A945B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Cs w:val="28"/>
        </w:rPr>
      </w:pPr>
      <w:r>
        <w:rPr>
          <w:szCs w:val="28"/>
        </w:rPr>
        <w:t xml:space="preserve">      </w:t>
      </w:r>
      <w:r w:rsidR="004A73C2">
        <w:rPr>
          <w:szCs w:val="28"/>
        </w:rPr>
        <w:t>В.о.м</w:t>
      </w:r>
      <w:r>
        <w:rPr>
          <w:color w:val="000000"/>
          <w:szCs w:val="28"/>
        </w:rPr>
        <w:t>іськ</w:t>
      </w:r>
      <w:r w:rsidR="004A73C2">
        <w:rPr>
          <w:szCs w:val="28"/>
        </w:rPr>
        <w:t>ого</w:t>
      </w:r>
      <w:r>
        <w:rPr>
          <w:color w:val="000000"/>
          <w:szCs w:val="28"/>
        </w:rPr>
        <w:t xml:space="preserve"> голов</w:t>
      </w:r>
      <w:r w:rsidR="004A73C2">
        <w:rPr>
          <w:szCs w:val="28"/>
        </w:rPr>
        <w:t>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4A73C2">
        <w:rPr>
          <w:color w:val="000000"/>
          <w:szCs w:val="28"/>
        </w:rPr>
        <w:t xml:space="preserve">        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4A73C2">
        <w:rPr>
          <w:szCs w:val="28"/>
        </w:rPr>
        <w:t>Ольга ЦИЦЮРА</w:t>
      </w:r>
    </w:p>
    <w:p w:rsidR="00A945B4" w:rsidRDefault="004A73C2" w:rsidP="00A945B4">
      <w:pPr>
        <w:pBdr>
          <w:top w:val="nil"/>
          <w:left w:val="nil"/>
          <w:bottom w:val="nil"/>
          <w:right w:val="nil"/>
          <w:between w:val="nil"/>
        </w:pBdr>
        <w:rPr>
          <w:szCs w:val="28"/>
        </w:rPr>
      </w:pPr>
      <w:r>
        <w:rPr>
          <w:szCs w:val="28"/>
        </w:rPr>
        <w:t xml:space="preserve">   </w:t>
      </w:r>
    </w:p>
    <w:p w:rsidR="00A945B4" w:rsidRDefault="00A945B4" w:rsidP="00A945B4">
      <w:pPr>
        <w:pBdr>
          <w:top w:val="nil"/>
          <w:left w:val="nil"/>
          <w:bottom w:val="nil"/>
          <w:right w:val="nil"/>
          <w:between w:val="nil"/>
        </w:pBdr>
        <w:rPr>
          <w:szCs w:val="28"/>
        </w:rPr>
      </w:pPr>
    </w:p>
    <w:p w:rsidR="00A945B4" w:rsidRDefault="00A945B4" w:rsidP="00A945B4">
      <w:pPr>
        <w:pBdr>
          <w:top w:val="nil"/>
          <w:left w:val="nil"/>
          <w:bottom w:val="nil"/>
          <w:right w:val="nil"/>
          <w:between w:val="nil"/>
        </w:pBdr>
        <w:rPr>
          <w:szCs w:val="28"/>
        </w:rPr>
      </w:pPr>
    </w:p>
    <w:p w:rsidR="00A945B4" w:rsidRPr="00A945B4" w:rsidRDefault="00A945B4" w:rsidP="00A945B4">
      <w:pPr>
        <w:shd w:val="clear" w:color="auto" w:fill="FFFFFF"/>
        <w:ind w:firstLine="0"/>
        <w:jc w:val="both"/>
        <w:rPr>
          <w:color w:val="000000" w:themeColor="text1"/>
          <w:sz w:val="20"/>
          <w:szCs w:val="20"/>
        </w:rPr>
      </w:pPr>
      <w:r w:rsidRPr="00A945B4">
        <w:rPr>
          <w:color w:val="000000" w:themeColor="text1"/>
          <w:sz w:val="20"/>
          <w:szCs w:val="20"/>
        </w:rPr>
        <w:t>Виконавець: головний спеціаліст з</w:t>
      </w:r>
    </w:p>
    <w:p w:rsidR="00A945B4" w:rsidRPr="00A945B4" w:rsidRDefault="00A945B4" w:rsidP="00A945B4">
      <w:pPr>
        <w:shd w:val="clear" w:color="auto" w:fill="FFFFFF"/>
        <w:ind w:firstLine="0"/>
        <w:jc w:val="both"/>
        <w:rPr>
          <w:color w:val="000000" w:themeColor="text1"/>
          <w:sz w:val="20"/>
          <w:szCs w:val="20"/>
        </w:rPr>
      </w:pPr>
      <w:r w:rsidRPr="00A945B4">
        <w:rPr>
          <w:color w:val="000000" w:themeColor="text1"/>
          <w:sz w:val="20"/>
          <w:szCs w:val="20"/>
        </w:rPr>
        <w:t>діловодства Наталя СМІРНОВА</w:t>
      </w:r>
    </w:p>
    <w:p w:rsidR="00A945B4" w:rsidRPr="00413488" w:rsidRDefault="00A945B4" w:rsidP="00A945B4">
      <w:pPr>
        <w:shd w:val="clear" w:color="auto" w:fill="FFFFFF"/>
        <w:ind w:firstLine="0"/>
        <w:jc w:val="both"/>
        <w:rPr>
          <w:color w:val="000000" w:themeColor="text1"/>
        </w:rPr>
      </w:pPr>
      <w:r w:rsidRPr="00A945B4">
        <w:rPr>
          <w:color w:val="000000" w:themeColor="text1"/>
          <w:sz w:val="20"/>
          <w:szCs w:val="20"/>
        </w:rPr>
        <w:t>0677758939</w:t>
      </w:r>
    </w:p>
    <w:p w:rsidR="002A38D2" w:rsidRPr="002A38D2" w:rsidRDefault="002A38D2" w:rsidP="002A38D2">
      <w:pPr>
        <w:ind w:firstLine="0"/>
        <w:rPr>
          <w:szCs w:val="28"/>
        </w:rPr>
      </w:pPr>
    </w:p>
    <w:sectPr w:rsidR="002A38D2" w:rsidRPr="002A38D2" w:rsidSect="002A38D2">
      <w:headerReference w:type="default" r:id="rId8"/>
      <w:pgSz w:w="11906" w:h="16838"/>
      <w:pgMar w:top="851" w:right="566" w:bottom="709" w:left="156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47E" w:rsidRDefault="00A1647E" w:rsidP="00C259C3">
      <w:r>
        <w:separator/>
      </w:r>
    </w:p>
  </w:endnote>
  <w:endnote w:type="continuationSeparator" w:id="0">
    <w:p w:rsidR="00A1647E" w:rsidRDefault="00A1647E" w:rsidP="00C2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DL">
    <w:altName w:val="Arial"/>
    <w:charset w:val="CC"/>
    <w:family w:val="swiss"/>
    <w:pitch w:val="variable"/>
    <w:sig w:usb0="20007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47E" w:rsidRDefault="00A1647E" w:rsidP="00C259C3">
      <w:r>
        <w:separator/>
      </w:r>
    </w:p>
  </w:footnote>
  <w:footnote w:type="continuationSeparator" w:id="0">
    <w:p w:rsidR="00A1647E" w:rsidRDefault="00A1647E" w:rsidP="00C25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8D2" w:rsidRDefault="00A50B62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4007">
      <w:rPr>
        <w:noProof/>
      </w:rPr>
      <w:t>3</w:t>
    </w:r>
    <w:r>
      <w:rPr>
        <w:noProof/>
      </w:rPr>
      <w:fldChar w:fldCharType="end"/>
    </w:r>
  </w:p>
  <w:p w:rsidR="002A38D2" w:rsidRDefault="002A38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712E4"/>
    <w:multiLevelType w:val="multilevel"/>
    <w:tmpl w:val="B2BA00C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60607E"/>
    <w:multiLevelType w:val="multilevel"/>
    <w:tmpl w:val="899A5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40"/>
    <w:rsid w:val="00003855"/>
    <w:rsid w:val="000214B0"/>
    <w:rsid w:val="000354CB"/>
    <w:rsid w:val="000363C8"/>
    <w:rsid w:val="00040BE7"/>
    <w:rsid w:val="00062B3C"/>
    <w:rsid w:val="00070248"/>
    <w:rsid w:val="00071C1A"/>
    <w:rsid w:val="00073EF4"/>
    <w:rsid w:val="00096143"/>
    <w:rsid w:val="000A40FA"/>
    <w:rsid w:val="000C4F19"/>
    <w:rsid w:val="000C6969"/>
    <w:rsid w:val="000D5723"/>
    <w:rsid w:val="000D58BA"/>
    <w:rsid w:val="000E2A7E"/>
    <w:rsid w:val="000E488F"/>
    <w:rsid w:val="000F2B0B"/>
    <w:rsid w:val="001119F0"/>
    <w:rsid w:val="00123D63"/>
    <w:rsid w:val="00127782"/>
    <w:rsid w:val="001359B9"/>
    <w:rsid w:val="001367F7"/>
    <w:rsid w:val="00137311"/>
    <w:rsid w:val="00137528"/>
    <w:rsid w:val="001410F7"/>
    <w:rsid w:val="001446C7"/>
    <w:rsid w:val="00154D85"/>
    <w:rsid w:val="00171CE7"/>
    <w:rsid w:val="0017659E"/>
    <w:rsid w:val="001A4A26"/>
    <w:rsid w:val="001B31D9"/>
    <w:rsid w:val="001C0232"/>
    <w:rsid w:val="001C17D4"/>
    <w:rsid w:val="001C7AD5"/>
    <w:rsid w:val="001D5C71"/>
    <w:rsid w:val="001D70C1"/>
    <w:rsid w:val="001E39EB"/>
    <w:rsid w:val="001F200E"/>
    <w:rsid w:val="001F477C"/>
    <w:rsid w:val="001F6484"/>
    <w:rsid w:val="00215860"/>
    <w:rsid w:val="0022472D"/>
    <w:rsid w:val="00232C91"/>
    <w:rsid w:val="00235ADD"/>
    <w:rsid w:val="00270AED"/>
    <w:rsid w:val="00296F84"/>
    <w:rsid w:val="002A38D2"/>
    <w:rsid w:val="002C2921"/>
    <w:rsid w:val="002E49A4"/>
    <w:rsid w:val="002F4AA8"/>
    <w:rsid w:val="002F779A"/>
    <w:rsid w:val="0030225C"/>
    <w:rsid w:val="00324B07"/>
    <w:rsid w:val="00332EA8"/>
    <w:rsid w:val="003621CA"/>
    <w:rsid w:val="00372E8C"/>
    <w:rsid w:val="00376749"/>
    <w:rsid w:val="00377643"/>
    <w:rsid w:val="00377951"/>
    <w:rsid w:val="003A27D2"/>
    <w:rsid w:val="003A3381"/>
    <w:rsid w:val="003A75A9"/>
    <w:rsid w:val="003B346E"/>
    <w:rsid w:val="003C6653"/>
    <w:rsid w:val="003D0B93"/>
    <w:rsid w:val="003D3894"/>
    <w:rsid w:val="003E31D0"/>
    <w:rsid w:val="003E39AA"/>
    <w:rsid w:val="003F1E79"/>
    <w:rsid w:val="003F7736"/>
    <w:rsid w:val="00400433"/>
    <w:rsid w:val="0040052B"/>
    <w:rsid w:val="00402D6D"/>
    <w:rsid w:val="0040313B"/>
    <w:rsid w:val="00422A23"/>
    <w:rsid w:val="00431CF7"/>
    <w:rsid w:val="00436637"/>
    <w:rsid w:val="004476FC"/>
    <w:rsid w:val="004816C4"/>
    <w:rsid w:val="0048282D"/>
    <w:rsid w:val="00482DEF"/>
    <w:rsid w:val="00497893"/>
    <w:rsid w:val="004A1E12"/>
    <w:rsid w:val="004A73C2"/>
    <w:rsid w:val="004D0413"/>
    <w:rsid w:val="004D4288"/>
    <w:rsid w:val="00500711"/>
    <w:rsid w:val="0051791E"/>
    <w:rsid w:val="00526399"/>
    <w:rsid w:val="00531173"/>
    <w:rsid w:val="00534DC2"/>
    <w:rsid w:val="00547049"/>
    <w:rsid w:val="005470D0"/>
    <w:rsid w:val="00560F2F"/>
    <w:rsid w:val="005766E2"/>
    <w:rsid w:val="00591BC9"/>
    <w:rsid w:val="005A0456"/>
    <w:rsid w:val="005A4330"/>
    <w:rsid w:val="005B5FA2"/>
    <w:rsid w:val="005C44B0"/>
    <w:rsid w:val="005C4FC2"/>
    <w:rsid w:val="005C65D8"/>
    <w:rsid w:val="005D35B2"/>
    <w:rsid w:val="005F7026"/>
    <w:rsid w:val="00607C17"/>
    <w:rsid w:val="00647FAD"/>
    <w:rsid w:val="0065441A"/>
    <w:rsid w:val="00657CC9"/>
    <w:rsid w:val="00660167"/>
    <w:rsid w:val="0066200E"/>
    <w:rsid w:val="006767D8"/>
    <w:rsid w:val="0068508B"/>
    <w:rsid w:val="00685183"/>
    <w:rsid w:val="00691B7A"/>
    <w:rsid w:val="006A5943"/>
    <w:rsid w:val="006B3388"/>
    <w:rsid w:val="006B6274"/>
    <w:rsid w:val="006C0319"/>
    <w:rsid w:val="006C13D6"/>
    <w:rsid w:val="006C21DD"/>
    <w:rsid w:val="006C75B1"/>
    <w:rsid w:val="006D1E2B"/>
    <w:rsid w:val="006E65AF"/>
    <w:rsid w:val="00700BD7"/>
    <w:rsid w:val="00715135"/>
    <w:rsid w:val="0071752A"/>
    <w:rsid w:val="00732BFA"/>
    <w:rsid w:val="00740F98"/>
    <w:rsid w:val="00752DA8"/>
    <w:rsid w:val="0075633B"/>
    <w:rsid w:val="00762D18"/>
    <w:rsid w:val="0076367E"/>
    <w:rsid w:val="00770C9F"/>
    <w:rsid w:val="007A1902"/>
    <w:rsid w:val="007B57DD"/>
    <w:rsid w:val="007C2B7C"/>
    <w:rsid w:val="007C5BB0"/>
    <w:rsid w:val="007C6906"/>
    <w:rsid w:val="007D22EB"/>
    <w:rsid w:val="007D393F"/>
    <w:rsid w:val="007D5F47"/>
    <w:rsid w:val="007D61EA"/>
    <w:rsid w:val="007E3F79"/>
    <w:rsid w:val="00802C6B"/>
    <w:rsid w:val="0080352C"/>
    <w:rsid w:val="008100EE"/>
    <w:rsid w:val="008137C6"/>
    <w:rsid w:val="00823E87"/>
    <w:rsid w:val="0082795B"/>
    <w:rsid w:val="00852FE3"/>
    <w:rsid w:val="008542E7"/>
    <w:rsid w:val="0085691E"/>
    <w:rsid w:val="00862058"/>
    <w:rsid w:val="00862989"/>
    <w:rsid w:val="008955D0"/>
    <w:rsid w:val="008A12B7"/>
    <w:rsid w:val="008B1E40"/>
    <w:rsid w:val="008B6436"/>
    <w:rsid w:val="008E0250"/>
    <w:rsid w:val="008E1F0C"/>
    <w:rsid w:val="0091135B"/>
    <w:rsid w:val="00912E84"/>
    <w:rsid w:val="00921414"/>
    <w:rsid w:val="009233FE"/>
    <w:rsid w:val="0092371E"/>
    <w:rsid w:val="009429D7"/>
    <w:rsid w:val="00946377"/>
    <w:rsid w:val="00947728"/>
    <w:rsid w:val="00952DF4"/>
    <w:rsid w:val="00952EFA"/>
    <w:rsid w:val="00955B87"/>
    <w:rsid w:val="0097611A"/>
    <w:rsid w:val="009935F1"/>
    <w:rsid w:val="00996368"/>
    <w:rsid w:val="009977AD"/>
    <w:rsid w:val="00997CF4"/>
    <w:rsid w:val="009D0B79"/>
    <w:rsid w:val="009D3500"/>
    <w:rsid w:val="009D7242"/>
    <w:rsid w:val="009F340D"/>
    <w:rsid w:val="00A038F0"/>
    <w:rsid w:val="00A03AD8"/>
    <w:rsid w:val="00A04185"/>
    <w:rsid w:val="00A04BBD"/>
    <w:rsid w:val="00A122F2"/>
    <w:rsid w:val="00A1647E"/>
    <w:rsid w:val="00A16BB0"/>
    <w:rsid w:val="00A361C3"/>
    <w:rsid w:val="00A42EBE"/>
    <w:rsid w:val="00A50B62"/>
    <w:rsid w:val="00A667B3"/>
    <w:rsid w:val="00A672B7"/>
    <w:rsid w:val="00A945B4"/>
    <w:rsid w:val="00A96F09"/>
    <w:rsid w:val="00AA11C2"/>
    <w:rsid w:val="00AC7FAC"/>
    <w:rsid w:val="00AD4040"/>
    <w:rsid w:val="00AE27EE"/>
    <w:rsid w:val="00AF0DE6"/>
    <w:rsid w:val="00B066CD"/>
    <w:rsid w:val="00B11673"/>
    <w:rsid w:val="00B11AF7"/>
    <w:rsid w:val="00B238AE"/>
    <w:rsid w:val="00B2438A"/>
    <w:rsid w:val="00B247C1"/>
    <w:rsid w:val="00B272C9"/>
    <w:rsid w:val="00B56063"/>
    <w:rsid w:val="00B64007"/>
    <w:rsid w:val="00B66210"/>
    <w:rsid w:val="00B73720"/>
    <w:rsid w:val="00BA06B3"/>
    <w:rsid w:val="00BE37E8"/>
    <w:rsid w:val="00BE3F3C"/>
    <w:rsid w:val="00BF464A"/>
    <w:rsid w:val="00BF6F68"/>
    <w:rsid w:val="00C23018"/>
    <w:rsid w:val="00C23F01"/>
    <w:rsid w:val="00C25936"/>
    <w:rsid w:val="00C259C3"/>
    <w:rsid w:val="00C2696E"/>
    <w:rsid w:val="00C3364D"/>
    <w:rsid w:val="00C44BDC"/>
    <w:rsid w:val="00C46523"/>
    <w:rsid w:val="00C47B37"/>
    <w:rsid w:val="00C70031"/>
    <w:rsid w:val="00C76EBF"/>
    <w:rsid w:val="00C922AD"/>
    <w:rsid w:val="00C93DBB"/>
    <w:rsid w:val="00C97944"/>
    <w:rsid w:val="00CA49E8"/>
    <w:rsid w:val="00CA5952"/>
    <w:rsid w:val="00CB723C"/>
    <w:rsid w:val="00CC6141"/>
    <w:rsid w:val="00CC7F97"/>
    <w:rsid w:val="00CD52F9"/>
    <w:rsid w:val="00CE14AE"/>
    <w:rsid w:val="00CF2F57"/>
    <w:rsid w:val="00CF355E"/>
    <w:rsid w:val="00D03E40"/>
    <w:rsid w:val="00D068B1"/>
    <w:rsid w:val="00D079E3"/>
    <w:rsid w:val="00D21A9D"/>
    <w:rsid w:val="00D307B8"/>
    <w:rsid w:val="00D33999"/>
    <w:rsid w:val="00D3492A"/>
    <w:rsid w:val="00D53F3B"/>
    <w:rsid w:val="00D54DB1"/>
    <w:rsid w:val="00D576A8"/>
    <w:rsid w:val="00D66D8E"/>
    <w:rsid w:val="00D8671D"/>
    <w:rsid w:val="00D933A8"/>
    <w:rsid w:val="00D959E8"/>
    <w:rsid w:val="00D969CB"/>
    <w:rsid w:val="00D96E0D"/>
    <w:rsid w:val="00DA0957"/>
    <w:rsid w:val="00DA4059"/>
    <w:rsid w:val="00DA5458"/>
    <w:rsid w:val="00DB35EE"/>
    <w:rsid w:val="00DD3026"/>
    <w:rsid w:val="00DD7322"/>
    <w:rsid w:val="00E128C4"/>
    <w:rsid w:val="00E4164C"/>
    <w:rsid w:val="00E54BAD"/>
    <w:rsid w:val="00E633D0"/>
    <w:rsid w:val="00E72661"/>
    <w:rsid w:val="00E952F6"/>
    <w:rsid w:val="00EB1BFA"/>
    <w:rsid w:val="00EB27CB"/>
    <w:rsid w:val="00ED39A9"/>
    <w:rsid w:val="00ED3A4B"/>
    <w:rsid w:val="00EE7C82"/>
    <w:rsid w:val="00EF2CFE"/>
    <w:rsid w:val="00F11DD1"/>
    <w:rsid w:val="00F306DA"/>
    <w:rsid w:val="00F33A5B"/>
    <w:rsid w:val="00F43BD1"/>
    <w:rsid w:val="00F44004"/>
    <w:rsid w:val="00F479F2"/>
    <w:rsid w:val="00F64D0D"/>
    <w:rsid w:val="00F756A1"/>
    <w:rsid w:val="00F87F90"/>
    <w:rsid w:val="00F97115"/>
    <w:rsid w:val="00F97571"/>
    <w:rsid w:val="00FA6A8E"/>
    <w:rsid w:val="00FB380A"/>
    <w:rsid w:val="00FB67A4"/>
    <w:rsid w:val="00FC2A42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D556550-743E-43FF-B7FA-0D64BF8C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D63"/>
    <w:pPr>
      <w:ind w:firstLine="5670"/>
    </w:pPr>
    <w:rPr>
      <w:rFonts w:ascii="Times New Roman" w:eastAsia="Times New Roman" w:hAnsi="Times New Roman"/>
      <w:sz w:val="28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123D63"/>
    <w:pPr>
      <w:keepNext/>
      <w:spacing w:line="192" w:lineRule="auto"/>
      <w:ind w:firstLine="0"/>
      <w:jc w:val="center"/>
    </w:pPr>
    <w:rPr>
      <w:rFonts w:ascii="SchoolDL" w:eastAsia="Calibri" w:hAnsi="SchoolDL"/>
      <w:b/>
      <w:sz w:val="30"/>
      <w:szCs w:val="20"/>
      <w:lang w:val="ru-RU" w:eastAsia="ru-RU"/>
    </w:rPr>
  </w:style>
  <w:style w:type="paragraph" w:styleId="a3">
    <w:name w:val="Balloon Text"/>
    <w:basedOn w:val="a"/>
    <w:link w:val="a4"/>
    <w:semiHidden/>
    <w:rsid w:val="005470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5470D0"/>
    <w:rPr>
      <w:rFonts w:ascii="Segoe UI" w:eastAsia="Times New Roman" w:hAnsi="Segoe UI" w:cs="Segoe UI"/>
      <w:sz w:val="18"/>
      <w:szCs w:val="18"/>
      <w:lang w:val="uk-UA"/>
    </w:rPr>
  </w:style>
  <w:style w:type="paragraph" w:styleId="a5">
    <w:name w:val="header"/>
    <w:basedOn w:val="a"/>
    <w:link w:val="a6"/>
    <w:uiPriority w:val="99"/>
    <w:rsid w:val="00C259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259C3"/>
    <w:rPr>
      <w:rFonts w:ascii="Times New Roman" w:eastAsia="Times New Roman" w:hAnsi="Times New Roman" w:cs="Times New Roman"/>
      <w:sz w:val="28"/>
      <w:lang w:val="uk-UA"/>
    </w:rPr>
  </w:style>
  <w:style w:type="paragraph" w:styleId="a7">
    <w:name w:val="footer"/>
    <w:basedOn w:val="a"/>
    <w:link w:val="a8"/>
    <w:rsid w:val="00C259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C259C3"/>
    <w:rPr>
      <w:rFonts w:ascii="Times New Roman" w:eastAsia="Times New Roman" w:hAnsi="Times New Roman" w:cs="Times New Roman"/>
      <w:sz w:val="28"/>
      <w:lang w:val="uk-UA"/>
    </w:rPr>
  </w:style>
  <w:style w:type="paragraph" w:customStyle="1" w:styleId="10">
    <w:name w:val="Абзац списка1"/>
    <w:basedOn w:val="a"/>
    <w:rsid w:val="002C2921"/>
    <w:pPr>
      <w:spacing w:after="160" w:line="259" w:lineRule="auto"/>
      <w:ind w:left="720" w:firstLine="0"/>
    </w:pPr>
    <w:rPr>
      <w:szCs w:val="28"/>
      <w:lang w:val="ru-RU"/>
    </w:rPr>
  </w:style>
  <w:style w:type="character" w:customStyle="1" w:styleId="a9">
    <w:name w:val="Основной текст_"/>
    <w:basedOn w:val="a0"/>
    <w:link w:val="11"/>
    <w:locked/>
    <w:rsid w:val="001C17D4"/>
    <w:rPr>
      <w:rFonts w:ascii="Times New Roman" w:hAnsi="Times New Roman" w:cs="Times New Roman"/>
      <w:spacing w:val="16"/>
      <w:shd w:val="clear" w:color="auto" w:fill="FFFFFF"/>
    </w:rPr>
  </w:style>
  <w:style w:type="paragraph" w:customStyle="1" w:styleId="11">
    <w:name w:val="Основной текст1"/>
    <w:basedOn w:val="a"/>
    <w:link w:val="a9"/>
    <w:rsid w:val="001C17D4"/>
    <w:pPr>
      <w:widowControl w:val="0"/>
      <w:shd w:val="clear" w:color="auto" w:fill="FFFFFF"/>
      <w:spacing w:before="360" w:line="322" w:lineRule="exact"/>
      <w:ind w:firstLine="0"/>
      <w:jc w:val="both"/>
    </w:pPr>
    <w:rPr>
      <w:rFonts w:eastAsia="Calibri"/>
      <w:spacing w:val="16"/>
      <w:sz w:val="22"/>
      <w:lang w:val="ru-RU"/>
    </w:rPr>
  </w:style>
  <w:style w:type="paragraph" w:customStyle="1" w:styleId="aa">
    <w:name w:val="Знак Знак Знак Знак Знак Знак Знак"/>
    <w:basedOn w:val="a"/>
    <w:rsid w:val="00CD52F9"/>
    <w:pPr>
      <w:ind w:firstLine="0"/>
    </w:pPr>
    <w:rPr>
      <w:rFonts w:ascii="Verdana" w:eastAsia="Calibri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AD40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Calibri" w:hAnsi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link w:val="HTML"/>
    <w:rsid w:val="00AD4040"/>
    <w:rPr>
      <w:rFonts w:ascii="Courier New" w:hAnsi="Courier New"/>
      <w:color w:val="000000"/>
      <w:sz w:val="21"/>
      <w:szCs w:val="21"/>
      <w:lang w:eastAsia="ru-RU" w:bidi="ar-SA"/>
    </w:rPr>
  </w:style>
  <w:style w:type="table" w:styleId="ab">
    <w:name w:val="Table Grid"/>
    <w:basedOn w:val="a1"/>
    <w:locked/>
    <w:rsid w:val="001D70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ABA72-31FE-40D5-BD0D-F0F41E71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3178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Permanent</dc:creator>
  <cp:lastModifiedBy>User</cp:lastModifiedBy>
  <cp:revision>19</cp:revision>
  <cp:lastPrinted>2026-07-01T06:09:00Z</cp:lastPrinted>
  <dcterms:created xsi:type="dcterms:W3CDTF">2025-10-02T07:14:00Z</dcterms:created>
  <dcterms:modified xsi:type="dcterms:W3CDTF">2026-07-01T06:09:00Z</dcterms:modified>
</cp:coreProperties>
</file>