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53" w:rsidRPr="007B1D99" w:rsidRDefault="00FC5153" w:rsidP="00FC5153">
      <w:pPr>
        <w:shd w:val="clear" w:color="auto" w:fill="FFFFFF"/>
        <w:spacing w:after="0" w:line="240" w:lineRule="auto"/>
        <w:jc w:val="right"/>
        <w:rPr>
          <w:rFonts w:eastAsia="Times New Roman"/>
          <w:bCs/>
          <w:i/>
          <w:iCs/>
          <w:lang w:eastAsia="ru-RU"/>
        </w:rPr>
      </w:pPr>
      <w:r w:rsidRPr="007B1D99">
        <w:rPr>
          <w:rFonts w:eastAsia="Times New Roman"/>
          <w:bCs/>
          <w:i/>
          <w:iCs/>
          <w:lang w:eastAsia="ru-RU"/>
        </w:rPr>
        <w:t xml:space="preserve">Додаток </w:t>
      </w:r>
      <w:r>
        <w:rPr>
          <w:rFonts w:eastAsia="Times New Roman"/>
          <w:bCs/>
          <w:i/>
          <w:iCs/>
          <w:lang w:eastAsia="ru-RU"/>
        </w:rPr>
        <w:t>2</w:t>
      </w:r>
      <w:r w:rsidRPr="007B1D99">
        <w:rPr>
          <w:rFonts w:eastAsia="Times New Roman"/>
          <w:bCs/>
          <w:i/>
          <w:iCs/>
          <w:lang w:eastAsia="ru-RU"/>
        </w:rPr>
        <w:t xml:space="preserve"> </w:t>
      </w:r>
    </w:p>
    <w:p w:rsidR="00FC5153" w:rsidRPr="007B1D99" w:rsidRDefault="00FC5153" w:rsidP="00FC5153">
      <w:pPr>
        <w:shd w:val="clear" w:color="auto" w:fill="FFFFFF"/>
        <w:spacing w:after="0" w:line="240" w:lineRule="auto"/>
        <w:jc w:val="right"/>
        <w:rPr>
          <w:rFonts w:eastAsia="Times New Roman"/>
          <w:bCs/>
          <w:i/>
          <w:iCs/>
          <w:lang w:eastAsia="ru-RU"/>
        </w:rPr>
      </w:pPr>
      <w:r w:rsidRPr="007B1D99">
        <w:rPr>
          <w:rFonts w:eastAsia="Times New Roman"/>
          <w:bCs/>
          <w:i/>
          <w:iCs/>
          <w:lang w:eastAsia="ru-RU"/>
        </w:rPr>
        <w:t>до листа ІТІ «Біотехніка» НААН</w:t>
      </w:r>
    </w:p>
    <w:p w:rsidR="00FC5153" w:rsidRPr="007B1D99" w:rsidRDefault="00FC5153" w:rsidP="00FC5153">
      <w:pPr>
        <w:shd w:val="clear" w:color="auto" w:fill="FFFFFF"/>
        <w:spacing w:after="0" w:line="240" w:lineRule="auto"/>
        <w:jc w:val="right"/>
        <w:rPr>
          <w:rFonts w:eastAsia="Times New Roman"/>
          <w:bCs/>
          <w:i/>
          <w:iCs/>
          <w:lang w:eastAsia="ru-RU"/>
        </w:rPr>
      </w:pPr>
      <w:r w:rsidRPr="007B1D99">
        <w:rPr>
          <w:rFonts w:eastAsia="Times New Roman"/>
          <w:bCs/>
          <w:i/>
          <w:iCs/>
          <w:lang w:eastAsia="ru-RU"/>
        </w:rPr>
        <w:t>№</w:t>
      </w:r>
      <w:r w:rsidR="00283508">
        <w:rPr>
          <w:rFonts w:eastAsia="Times New Roman"/>
          <w:bCs/>
          <w:i/>
          <w:iCs/>
          <w:lang w:eastAsia="ru-RU"/>
        </w:rPr>
        <w:t xml:space="preserve"> 308 від 08</w:t>
      </w:r>
      <w:bookmarkStart w:id="0" w:name="_GoBack"/>
      <w:bookmarkEnd w:id="0"/>
      <w:r w:rsidRPr="007B1D99">
        <w:rPr>
          <w:rFonts w:eastAsia="Times New Roman"/>
          <w:bCs/>
          <w:i/>
          <w:iCs/>
          <w:lang w:eastAsia="ru-RU"/>
        </w:rPr>
        <w:t>.10.2025</w:t>
      </w:r>
    </w:p>
    <w:p w:rsidR="00FC5153" w:rsidRDefault="00FC5153" w:rsidP="000A4825">
      <w:pPr>
        <w:jc w:val="right"/>
        <w:rPr>
          <w:i/>
        </w:rPr>
      </w:pPr>
    </w:p>
    <w:p w:rsidR="00810189" w:rsidRPr="00553FC3" w:rsidRDefault="00553FC3" w:rsidP="000A4825">
      <w:pPr>
        <w:jc w:val="center"/>
        <w:rPr>
          <w:b/>
          <w:sz w:val="32"/>
          <w:szCs w:val="32"/>
        </w:rPr>
      </w:pPr>
      <w:r w:rsidRPr="00553FC3">
        <w:rPr>
          <w:b/>
          <w:sz w:val="32"/>
          <w:szCs w:val="32"/>
        </w:rPr>
        <w:t>ЗАКОН УКРАЇНИ</w:t>
      </w:r>
    </w:p>
    <w:p w:rsidR="00810189" w:rsidRDefault="00810189" w:rsidP="000A4825">
      <w:pPr>
        <w:jc w:val="center"/>
        <w:rPr>
          <w:b/>
          <w:sz w:val="32"/>
          <w:szCs w:val="32"/>
        </w:rPr>
      </w:pPr>
      <w:r w:rsidRPr="00810189">
        <w:rPr>
          <w:b/>
          <w:sz w:val="32"/>
          <w:szCs w:val="32"/>
        </w:rPr>
        <w:t xml:space="preserve">Про біологічний </w:t>
      </w:r>
      <w:r w:rsidRPr="00C01200">
        <w:rPr>
          <w:b/>
          <w:sz w:val="32"/>
          <w:szCs w:val="32"/>
        </w:rPr>
        <w:t>метод</w:t>
      </w:r>
      <w:r w:rsidRPr="00810189">
        <w:rPr>
          <w:b/>
          <w:sz w:val="32"/>
          <w:szCs w:val="32"/>
        </w:rPr>
        <w:t xml:space="preserve"> захисту рослин</w:t>
      </w:r>
    </w:p>
    <w:p w:rsidR="00FC5153" w:rsidRPr="00FC5153" w:rsidRDefault="00FC5153" w:rsidP="000A4825">
      <w:pPr>
        <w:jc w:val="center"/>
        <w:rPr>
          <w:i/>
          <w:sz w:val="32"/>
          <w:szCs w:val="32"/>
        </w:rPr>
      </w:pPr>
      <w:r w:rsidRPr="00FC5153">
        <w:rPr>
          <w:i/>
          <w:sz w:val="32"/>
          <w:szCs w:val="32"/>
        </w:rPr>
        <w:t>(</w:t>
      </w:r>
      <w:proofErr w:type="spellStart"/>
      <w:r w:rsidRPr="00FC5153">
        <w:rPr>
          <w:i/>
          <w:sz w:val="32"/>
          <w:szCs w:val="32"/>
        </w:rPr>
        <w:t>проєкт</w:t>
      </w:r>
      <w:proofErr w:type="spellEnd"/>
      <w:r w:rsidRPr="00FC5153">
        <w:rPr>
          <w:i/>
          <w:sz w:val="32"/>
          <w:szCs w:val="32"/>
        </w:rPr>
        <w:t>)</w:t>
      </w:r>
    </w:p>
    <w:p w:rsidR="00810189" w:rsidRDefault="00810189" w:rsidP="000A4825">
      <w:pPr>
        <w:ind w:firstLine="709"/>
        <w:jc w:val="both"/>
      </w:pPr>
      <w:r w:rsidRPr="00810189">
        <w:t>Цей З</w:t>
      </w:r>
      <w:r>
        <w:t xml:space="preserve">акон встановлює правові </w:t>
      </w:r>
      <w:r w:rsidR="00645082">
        <w:t>та</w:t>
      </w:r>
      <w:r>
        <w:t xml:space="preserve"> організаційні </w:t>
      </w:r>
      <w:r w:rsidRPr="00C01200">
        <w:t xml:space="preserve">засади </w:t>
      </w:r>
      <w:r w:rsidR="000B67E9" w:rsidRPr="00C01200">
        <w:t xml:space="preserve">розвитку </w:t>
      </w:r>
      <w:r w:rsidRPr="00C01200">
        <w:t>біологічного методу захисту рослин</w:t>
      </w:r>
      <w:r>
        <w:t xml:space="preserve"> і спрямований на забезпечення </w:t>
      </w:r>
      <w:r w:rsidR="003017EA" w:rsidRPr="00C01200">
        <w:t>екологізації сільського господарства та захисту довкілля</w:t>
      </w:r>
      <w:r w:rsidR="003017EA">
        <w:t xml:space="preserve"> </w:t>
      </w:r>
      <w:r>
        <w:t>з урахуванням державних, громадських та приватних інтересів.</w:t>
      </w:r>
    </w:p>
    <w:p w:rsidR="00C01200" w:rsidRDefault="00C01200" w:rsidP="000C4A6E">
      <w:pPr>
        <w:spacing w:after="0"/>
        <w:jc w:val="center"/>
        <w:rPr>
          <w:b/>
        </w:rPr>
      </w:pPr>
    </w:p>
    <w:p w:rsidR="000C4A6E" w:rsidRDefault="00F61089" w:rsidP="000C4A6E">
      <w:pPr>
        <w:spacing w:after="0"/>
        <w:jc w:val="center"/>
        <w:rPr>
          <w:b/>
        </w:rPr>
      </w:pPr>
      <w:r w:rsidRPr="00513BBC">
        <w:rPr>
          <w:b/>
        </w:rPr>
        <w:t xml:space="preserve">РОЗДІЛ І. </w:t>
      </w:r>
    </w:p>
    <w:p w:rsidR="00810189" w:rsidRPr="00513BBC" w:rsidRDefault="00F61089" w:rsidP="000A4825">
      <w:pPr>
        <w:jc w:val="center"/>
        <w:rPr>
          <w:b/>
        </w:rPr>
      </w:pPr>
      <w:r w:rsidRPr="00513BBC">
        <w:rPr>
          <w:b/>
        </w:rPr>
        <w:t>ЗАГАЛЬНІ ПОЛОЖЕННЯ</w:t>
      </w:r>
    </w:p>
    <w:p w:rsidR="00810189" w:rsidRPr="00F61089" w:rsidRDefault="00810189" w:rsidP="00716FBC">
      <w:pPr>
        <w:ind w:firstLine="709"/>
        <w:jc w:val="both"/>
        <w:rPr>
          <w:b/>
        </w:rPr>
      </w:pPr>
      <w:r w:rsidRPr="00F61089">
        <w:rPr>
          <w:b/>
        </w:rPr>
        <w:t>Стаття 1. Визначення термінів</w:t>
      </w:r>
    </w:p>
    <w:p w:rsidR="00810189" w:rsidRDefault="00810189" w:rsidP="000A4825">
      <w:pPr>
        <w:pStyle w:val="a3"/>
        <w:numPr>
          <w:ilvl w:val="0"/>
          <w:numId w:val="1"/>
        </w:numPr>
        <w:jc w:val="both"/>
      </w:pPr>
      <w:r>
        <w:t>У цьому Законі наведені нижче терміни вживаються у такому значенні:</w:t>
      </w:r>
    </w:p>
    <w:p w:rsidR="00E75491" w:rsidRPr="00E75491" w:rsidRDefault="00E75491" w:rsidP="00E75491">
      <w:pPr>
        <w:pStyle w:val="a3"/>
        <w:numPr>
          <w:ilvl w:val="0"/>
          <w:numId w:val="2"/>
        </w:numPr>
        <w:jc w:val="both"/>
        <w:rPr>
          <w:rStyle w:val="spanrvts0"/>
          <w:rFonts w:eastAsiaTheme="minorHAnsi"/>
          <w:sz w:val="28"/>
          <w:szCs w:val="28"/>
        </w:rPr>
      </w:pPr>
      <w:r w:rsidRPr="00E75491">
        <w:t>Біологічний контроль – міжнародний відповідник терміну «біологічний метод захисту рослин».</w:t>
      </w:r>
    </w:p>
    <w:p w:rsidR="00E75491" w:rsidRPr="00E75491" w:rsidRDefault="00E75491" w:rsidP="00E75491">
      <w:pPr>
        <w:pStyle w:val="a3"/>
        <w:numPr>
          <w:ilvl w:val="0"/>
          <w:numId w:val="2"/>
        </w:numPr>
        <w:jc w:val="both"/>
      </w:pPr>
      <w:r w:rsidRPr="00256E2A">
        <w:t>Біоте</w:t>
      </w:r>
      <w:r w:rsidR="00256E2A" w:rsidRPr="00256E2A">
        <w:t>хнологі</w:t>
      </w:r>
      <w:r w:rsidRPr="00256E2A">
        <w:t>чна діяльність</w:t>
      </w:r>
      <w:r w:rsidRPr="00E75491">
        <w:t xml:space="preserve"> – </w:t>
      </w:r>
      <w:r w:rsidR="00256E2A">
        <w:t xml:space="preserve">процес використання </w:t>
      </w:r>
      <w:r w:rsidRPr="00E75491">
        <w:t>живих організм</w:t>
      </w:r>
      <w:r w:rsidR="00256E2A">
        <w:t>ів (агентів біологічного захисту) та/або продуктів</w:t>
      </w:r>
      <w:r w:rsidRPr="00E75491">
        <w:t xml:space="preserve"> </w:t>
      </w:r>
      <w:r w:rsidR="00256E2A">
        <w:t xml:space="preserve">їхньої життєдіяльності для розробки технологічних процесів </w:t>
      </w:r>
      <w:r w:rsidRPr="00E75491">
        <w:t xml:space="preserve">з метою </w:t>
      </w:r>
      <w:r w:rsidR="00256E2A">
        <w:t>отримання біологічних засобів захисту рослин</w:t>
      </w:r>
      <w:r w:rsidR="0017671D">
        <w:t>.</w:t>
      </w:r>
    </w:p>
    <w:p w:rsidR="00E75491" w:rsidRPr="00E75491" w:rsidRDefault="00E75491" w:rsidP="00E75491">
      <w:pPr>
        <w:pStyle w:val="a3"/>
        <w:numPr>
          <w:ilvl w:val="0"/>
          <w:numId w:val="2"/>
        </w:numPr>
        <w:jc w:val="both"/>
      </w:pPr>
      <w:r w:rsidRPr="00256E2A">
        <w:t>Суб’єкт біо</w:t>
      </w:r>
      <w:r w:rsidR="00256E2A">
        <w:t>технологіч</w:t>
      </w:r>
      <w:r w:rsidRPr="00256E2A">
        <w:t>ної діяльності</w:t>
      </w:r>
      <w:r w:rsidRPr="00E75491">
        <w:t xml:space="preserve"> – юридична особа, громадське об’єднання або фізична особа-підприємець, яка провадить господарську біо</w:t>
      </w:r>
      <w:r w:rsidR="00256E2A">
        <w:t>технологіч</w:t>
      </w:r>
      <w:r w:rsidRPr="00E75491">
        <w:t>ну діяльність про початок якої повідомлено уповноважений орган у сфері біологічної безпеки та біологічного захисту у встановленому законодавством порядку</w:t>
      </w:r>
      <w:r>
        <w:t>.</w:t>
      </w:r>
    </w:p>
    <w:p w:rsidR="00E75491" w:rsidRPr="00E75491" w:rsidRDefault="00E75491" w:rsidP="00E75491">
      <w:pPr>
        <w:pStyle w:val="a3"/>
        <w:numPr>
          <w:ilvl w:val="0"/>
          <w:numId w:val="2"/>
        </w:numPr>
        <w:jc w:val="both"/>
      </w:pPr>
      <w:r w:rsidRPr="00E75491">
        <w:t xml:space="preserve">Управління ризиками </w:t>
      </w:r>
      <w:r w:rsidR="0017671D" w:rsidRPr="00E75491">
        <w:t>–</w:t>
      </w:r>
      <w:r w:rsidRPr="00E75491">
        <w:t xml:space="preserve"> скоординована діяльність інформаційно-аналітичних, організаційних, програмних та інженерно технічних заходів з метою контролю, попередження, своєчасного виявлення та реагування, а також ліквідації або зменшення рівня ризиків до прийнятних.</w:t>
      </w:r>
    </w:p>
    <w:p w:rsidR="00F40291" w:rsidRDefault="00E71B01" w:rsidP="00F40291">
      <w:pPr>
        <w:ind w:firstLine="709"/>
        <w:jc w:val="both"/>
      </w:pPr>
      <w:r>
        <w:t>Т</w:t>
      </w:r>
      <w:r w:rsidR="00F40291" w:rsidRPr="00F40291">
        <w:t xml:space="preserve">ерміни </w:t>
      </w:r>
      <w:r w:rsidR="0017671D">
        <w:t>«</w:t>
      </w:r>
      <w:r w:rsidR="0017671D" w:rsidRPr="00273E65">
        <w:rPr>
          <w:color w:val="333333"/>
          <w:shd w:val="clear" w:color="auto" w:fill="FFFFFF"/>
        </w:rPr>
        <w:t>агент біологічного захисту рослин</w:t>
      </w:r>
      <w:r w:rsidR="0017671D">
        <w:rPr>
          <w:color w:val="333333"/>
          <w:shd w:val="clear" w:color="auto" w:fill="FFFFFF"/>
        </w:rPr>
        <w:t>», «</w:t>
      </w:r>
      <w:r w:rsidR="0017671D" w:rsidRPr="00273E65">
        <w:rPr>
          <w:color w:val="333333"/>
          <w:shd w:val="clear" w:color="auto" w:fill="FFFFFF"/>
        </w:rPr>
        <w:t>біологічний метод захисту рослин</w:t>
      </w:r>
      <w:r w:rsidR="0017671D">
        <w:rPr>
          <w:color w:val="333333"/>
          <w:shd w:val="clear" w:color="auto" w:fill="FFFFFF"/>
        </w:rPr>
        <w:t xml:space="preserve">», </w:t>
      </w:r>
      <w:r w:rsidR="0017671D">
        <w:t>«</w:t>
      </w:r>
      <w:r w:rsidR="0017671D" w:rsidRPr="00F40291">
        <w:t>захист рослин</w:t>
      </w:r>
      <w:r w:rsidR="0017671D">
        <w:t>»</w:t>
      </w:r>
      <w:r w:rsidR="0017671D" w:rsidRPr="00F40291">
        <w:t xml:space="preserve">, </w:t>
      </w:r>
      <w:r w:rsidR="0017671D">
        <w:t>«</w:t>
      </w:r>
      <w:r w:rsidR="00F40291" w:rsidRPr="00F40291">
        <w:t>засоби захисту рослин</w:t>
      </w:r>
      <w:r w:rsidR="0017671D">
        <w:t>»</w:t>
      </w:r>
      <w:r w:rsidR="00F40291" w:rsidRPr="00F40291">
        <w:t xml:space="preserve">, </w:t>
      </w:r>
      <w:r w:rsidR="0017671D">
        <w:t xml:space="preserve">«належна практика захисту рослин», «обладнання для застосування засобів захисту рослин», </w:t>
      </w:r>
      <w:r w:rsidR="0017671D" w:rsidRPr="00F40291">
        <w:t xml:space="preserve"> </w:t>
      </w:r>
      <w:r w:rsidR="0017671D">
        <w:t xml:space="preserve">«професійний </w:t>
      </w:r>
      <w:r w:rsidR="0017671D">
        <w:lastRenderedPageBreak/>
        <w:t>користувач», «рослини»</w:t>
      </w:r>
      <w:r>
        <w:t>, «шкідливий організм»</w:t>
      </w:r>
      <w:r w:rsidR="0017671D">
        <w:t xml:space="preserve"> </w:t>
      </w:r>
      <w:r w:rsidR="00F40291" w:rsidRPr="00F40291">
        <w:t xml:space="preserve">вживаються в цьому Законі у значеннях, наведених у Законі України </w:t>
      </w:r>
      <w:r w:rsidR="0017671D">
        <w:t>«</w:t>
      </w:r>
      <w:r w:rsidR="00F40291" w:rsidRPr="00F40291">
        <w:t>Про державне регулювання сфери захисту рослин</w:t>
      </w:r>
      <w:r w:rsidR="0017671D">
        <w:t>».</w:t>
      </w:r>
    </w:p>
    <w:p w:rsidR="00BD6E7B" w:rsidRPr="00F61089" w:rsidRDefault="00BD6E7B" w:rsidP="00716FBC">
      <w:pPr>
        <w:ind w:firstLine="709"/>
        <w:jc w:val="both"/>
        <w:rPr>
          <w:b/>
        </w:rPr>
      </w:pPr>
      <w:r w:rsidRPr="00F61089">
        <w:rPr>
          <w:b/>
        </w:rPr>
        <w:t>Стаття 2. Сфера дії Закону</w:t>
      </w:r>
    </w:p>
    <w:p w:rsidR="00273E65" w:rsidRDefault="00593E8B" w:rsidP="000A4825">
      <w:pPr>
        <w:spacing w:after="0"/>
        <w:ind w:firstLine="709"/>
        <w:jc w:val="both"/>
      </w:pPr>
      <w:r>
        <w:t xml:space="preserve">1. </w:t>
      </w:r>
      <w:r w:rsidR="00D11938">
        <w:t>Дія цього</w:t>
      </w:r>
      <w:r>
        <w:t xml:space="preserve"> Закон</w:t>
      </w:r>
      <w:r w:rsidR="00D11938">
        <w:t xml:space="preserve">у поширюється на сферу </w:t>
      </w:r>
      <w:r w:rsidR="00D11938" w:rsidRPr="007A5CB7">
        <w:t>розвитку</w:t>
      </w:r>
      <w:r w:rsidR="00D11938">
        <w:t xml:space="preserve"> біологічного методу захисту рослин, а саме на суспільні відносини, які виникають під час забезпечення </w:t>
      </w:r>
      <w:r w:rsidR="007A5CB7">
        <w:t xml:space="preserve">умов </w:t>
      </w:r>
      <w:r w:rsidR="00D11938">
        <w:t>належного застосування біологічного захисту рослин, його наукового розвитку і міжнародної співпраці</w:t>
      </w:r>
      <w:r w:rsidR="00273E65">
        <w:t>.</w:t>
      </w:r>
    </w:p>
    <w:p w:rsidR="00593E8B" w:rsidRDefault="00273E65" w:rsidP="000A4825">
      <w:pPr>
        <w:spacing w:after="0"/>
        <w:ind w:firstLine="709"/>
        <w:jc w:val="both"/>
      </w:pPr>
      <w:r>
        <w:t xml:space="preserve">2. Закон </w:t>
      </w:r>
      <w:r w:rsidR="00593E8B">
        <w:t xml:space="preserve">визначає правила та встановлює вимоги до: </w:t>
      </w:r>
    </w:p>
    <w:p w:rsidR="00593E8B" w:rsidRDefault="00593E8B" w:rsidP="000A4825">
      <w:pPr>
        <w:spacing w:after="0"/>
        <w:ind w:firstLine="709"/>
        <w:jc w:val="both"/>
      </w:pPr>
      <w:r>
        <w:t xml:space="preserve">1) </w:t>
      </w:r>
      <w:r w:rsidR="00FE64A0">
        <w:t xml:space="preserve">здійснення заходів державного управління </w:t>
      </w:r>
      <w:r w:rsidR="00930CFA">
        <w:t xml:space="preserve">щодо </w:t>
      </w:r>
      <w:r w:rsidR="00FE64A0">
        <w:t xml:space="preserve">розвитку біологічного </w:t>
      </w:r>
      <w:r w:rsidR="00FE64A0" w:rsidRPr="00930CFA">
        <w:t>методу</w:t>
      </w:r>
      <w:r w:rsidR="00FE64A0">
        <w:t xml:space="preserve"> захисту рослин;</w:t>
      </w:r>
      <w:r>
        <w:t xml:space="preserve"> </w:t>
      </w:r>
    </w:p>
    <w:p w:rsidR="00593E8B" w:rsidRDefault="00593E8B" w:rsidP="000A4825">
      <w:pPr>
        <w:spacing w:after="0"/>
        <w:ind w:firstLine="709"/>
        <w:jc w:val="both"/>
      </w:pPr>
      <w:r>
        <w:t xml:space="preserve">2) </w:t>
      </w:r>
      <w:r w:rsidR="00FE64A0">
        <w:t>умов застосування біологічного методу захисту рослин в аграрній сфері, захисті довкілля, захисті харчових продуктів;</w:t>
      </w:r>
    </w:p>
    <w:p w:rsidR="00593E8B" w:rsidRDefault="00FE64A0" w:rsidP="000A4825">
      <w:pPr>
        <w:spacing w:after="0"/>
        <w:ind w:firstLine="709"/>
        <w:jc w:val="both"/>
      </w:pPr>
      <w:r>
        <w:t>3</w:t>
      </w:r>
      <w:r w:rsidR="00593E8B">
        <w:t xml:space="preserve">) фінансування заходів </w:t>
      </w:r>
      <w:r>
        <w:t>з розвитку</w:t>
      </w:r>
      <w:r w:rsidR="00593E8B">
        <w:t xml:space="preserve"> </w:t>
      </w:r>
      <w:r>
        <w:t>біологічного методу захисту рослин</w:t>
      </w:r>
      <w:r w:rsidR="00593E8B">
        <w:t xml:space="preserve">; </w:t>
      </w:r>
    </w:p>
    <w:p w:rsidR="00FE64A0" w:rsidRDefault="00FE64A0" w:rsidP="000A4825">
      <w:pPr>
        <w:spacing w:after="0"/>
        <w:ind w:firstLine="709"/>
        <w:jc w:val="both"/>
      </w:pPr>
      <w:r>
        <w:t>4) наукового забезпечення розвитку біологічного методу захисту рослин;</w:t>
      </w:r>
    </w:p>
    <w:p w:rsidR="00FE64A0" w:rsidRDefault="00ED5CE8" w:rsidP="000A4825">
      <w:pPr>
        <w:spacing w:after="0"/>
        <w:ind w:firstLine="709"/>
        <w:jc w:val="both"/>
      </w:pPr>
      <w:r>
        <w:t>5</w:t>
      </w:r>
      <w:r w:rsidR="00593E8B">
        <w:t xml:space="preserve">) </w:t>
      </w:r>
      <w:r w:rsidR="00FE64A0">
        <w:t>забезпечення міжнародного співробітництва у сфері розвитку біологічного методу захисту рослин.</w:t>
      </w:r>
    </w:p>
    <w:p w:rsidR="00593E8B" w:rsidRDefault="00593E8B" w:rsidP="00FE64A0">
      <w:pPr>
        <w:spacing w:after="0"/>
        <w:ind w:firstLine="709"/>
        <w:jc w:val="both"/>
      </w:pPr>
      <w:r>
        <w:t xml:space="preserve">2. Дія цього Закону поширюється на відносини, які виникають під час здійснення заходів </w:t>
      </w:r>
      <w:r w:rsidR="001A25E6" w:rsidRPr="00930CFA">
        <w:t>щодо розвитку і</w:t>
      </w:r>
      <w:r w:rsidR="001A25E6">
        <w:t xml:space="preserve"> застосування біологічного методу </w:t>
      </w:r>
      <w:r>
        <w:t>захисту ро</w:t>
      </w:r>
      <w:r w:rsidR="00FE64A0">
        <w:t>слин та інших офіційних заходів.</w:t>
      </w:r>
    </w:p>
    <w:p w:rsidR="00593E8B" w:rsidRDefault="00593E8B" w:rsidP="000A4825">
      <w:pPr>
        <w:spacing w:after="0"/>
        <w:jc w:val="center"/>
      </w:pPr>
    </w:p>
    <w:p w:rsidR="00BD6E7B" w:rsidRDefault="00BD6E7B" w:rsidP="00716FBC">
      <w:pPr>
        <w:spacing w:after="0"/>
        <w:ind w:firstLine="709"/>
        <w:jc w:val="both"/>
        <w:rPr>
          <w:b/>
        </w:rPr>
      </w:pPr>
      <w:r w:rsidRPr="000A4825">
        <w:rPr>
          <w:b/>
        </w:rPr>
        <w:t xml:space="preserve">Стаття 3. Законодавство України у сфері </w:t>
      </w:r>
      <w:r w:rsidR="00D37A0C">
        <w:rPr>
          <w:b/>
        </w:rPr>
        <w:t>розвитку біологічного методу захисту рослин</w:t>
      </w:r>
    </w:p>
    <w:p w:rsidR="00D37A0C" w:rsidRPr="00D37A0C" w:rsidRDefault="00D37A0C" w:rsidP="000A4825">
      <w:pPr>
        <w:spacing w:after="0"/>
        <w:jc w:val="center"/>
      </w:pPr>
    </w:p>
    <w:p w:rsidR="00ED5CE8" w:rsidRPr="009A3C9C" w:rsidRDefault="00BD6E7B" w:rsidP="000A4825">
      <w:pPr>
        <w:ind w:firstLine="709"/>
        <w:jc w:val="both"/>
      </w:pPr>
      <w:r>
        <w:t xml:space="preserve">1. </w:t>
      </w:r>
      <w:r w:rsidR="009A3C9C" w:rsidRPr="009A3C9C">
        <w:t>Законодавство України про розвиток біологічного методу захисту рослин складається з Конституції України, цього Закону, Законів України «Про захист рослин», «Про пестициди і агрохімікати», «Про карантин рослин», «Про державне регулювання сфери захисту рослин»,</w:t>
      </w:r>
      <w:r w:rsidR="009A3C9C" w:rsidRPr="009A3C9C">
        <w:rPr>
          <w:rStyle w:val="rvts23"/>
        </w:rPr>
        <w:t xml:space="preserve"> «Про охорону навколишнього природного середовища»,</w:t>
      </w:r>
      <w:r w:rsidR="009A3C9C" w:rsidRPr="009A3C9C">
        <w:t xml:space="preserve"> «Про  основні принципи та вимоги до безпечності та якості харчових продуктів», міжнародних договорів України, а також виданих відповідно до них нормативно-правових актів.</w:t>
      </w:r>
      <w:r w:rsidRPr="009A3C9C">
        <w:t xml:space="preserve"> </w:t>
      </w:r>
    </w:p>
    <w:p w:rsidR="00BD6E7B" w:rsidRPr="009A3C9C" w:rsidRDefault="00BD6E7B" w:rsidP="000A4825">
      <w:pPr>
        <w:ind w:firstLine="709"/>
        <w:jc w:val="both"/>
      </w:pPr>
      <w:r>
        <w:t>2. Якщо міжнародним договором України</w:t>
      </w:r>
      <w:r w:rsidR="009A3C9C" w:rsidRPr="009A3C9C">
        <w:t>, згода на обов’язковість якого надана Верховною Радою України, встановлені інші норми, ніж ті, що передбачені цим Законом, застосовуються норми міжнародного договору України.</w:t>
      </w:r>
    </w:p>
    <w:p w:rsidR="00FB42F0" w:rsidRPr="00F61089" w:rsidRDefault="002501DB" w:rsidP="000A4825">
      <w:pPr>
        <w:ind w:firstLine="709"/>
        <w:jc w:val="both"/>
        <w:rPr>
          <w:b/>
        </w:rPr>
      </w:pPr>
      <w:r w:rsidRPr="00F61089">
        <w:rPr>
          <w:b/>
        </w:rPr>
        <w:t xml:space="preserve">Стаття 4. Суб’єкти відносин у сфері </w:t>
      </w:r>
      <w:r w:rsidR="00D37A0C" w:rsidRPr="00F61089">
        <w:rPr>
          <w:b/>
        </w:rPr>
        <w:t xml:space="preserve">розвитку </w:t>
      </w:r>
      <w:r w:rsidRPr="00F61089">
        <w:rPr>
          <w:b/>
        </w:rPr>
        <w:t xml:space="preserve">біологічного </w:t>
      </w:r>
      <w:r w:rsidR="00D37A0C" w:rsidRPr="00F61089">
        <w:rPr>
          <w:b/>
        </w:rPr>
        <w:t xml:space="preserve">методу </w:t>
      </w:r>
      <w:r w:rsidRPr="00F61089">
        <w:rPr>
          <w:b/>
        </w:rPr>
        <w:t xml:space="preserve">захисту </w:t>
      </w:r>
      <w:r w:rsidR="00D37A0C" w:rsidRPr="00F61089">
        <w:rPr>
          <w:b/>
        </w:rPr>
        <w:t>рослин</w:t>
      </w:r>
    </w:p>
    <w:p w:rsidR="00FB42F0" w:rsidRDefault="002501DB" w:rsidP="000A4825">
      <w:pPr>
        <w:ind w:firstLine="709"/>
        <w:jc w:val="both"/>
      </w:pPr>
      <w:r>
        <w:lastRenderedPageBreak/>
        <w:t xml:space="preserve">1. Суб’єктами відносин у сфері </w:t>
      </w:r>
      <w:r w:rsidR="00D37A0C">
        <w:t xml:space="preserve">розвитку біологічного методу захисту рослин </w:t>
      </w:r>
      <w:r>
        <w:t xml:space="preserve">є: </w:t>
      </w:r>
    </w:p>
    <w:p w:rsidR="00FB42F0" w:rsidRDefault="002501DB" w:rsidP="000A4825">
      <w:pPr>
        <w:ind w:firstLine="709"/>
        <w:jc w:val="both"/>
      </w:pPr>
      <w:r>
        <w:t xml:space="preserve">1) Кабінет Міністрів України; </w:t>
      </w:r>
    </w:p>
    <w:p w:rsidR="00FB42F0" w:rsidRDefault="002501DB" w:rsidP="000A4825">
      <w:pPr>
        <w:ind w:firstLine="709"/>
        <w:jc w:val="both"/>
      </w:pPr>
      <w:r>
        <w:t xml:space="preserve">2) інші центральні органи виконавчої влади; </w:t>
      </w:r>
    </w:p>
    <w:p w:rsidR="00FB42F0" w:rsidRDefault="00D37A0C" w:rsidP="000A4825">
      <w:pPr>
        <w:ind w:firstLine="709"/>
        <w:jc w:val="both"/>
      </w:pPr>
      <w:r>
        <w:t>3</w:t>
      </w:r>
      <w:r w:rsidR="0083042E">
        <w:t>)</w:t>
      </w:r>
      <w:r w:rsidR="0083042E" w:rsidRPr="0083042E">
        <w:t xml:space="preserve"> </w:t>
      </w:r>
      <w:r w:rsidR="0083042E">
        <w:t>Рада міністрів Автономної Республіки Крим, місцеві державні адміністрації;</w:t>
      </w:r>
    </w:p>
    <w:p w:rsidR="00FB42F0" w:rsidRDefault="00D37A0C" w:rsidP="000A4825">
      <w:pPr>
        <w:ind w:firstLine="709"/>
        <w:jc w:val="both"/>
      </w:pPr>
      <w:r>
        <w:t>4</w:t>
      </w:r>
      <w:r w:rsidR="002501DB">
        <w:t xml:space="preserve">) </w:t>
      </w:r>
      <w:r w:rsidR="0083042E">
        <w:t>органи місцевого самоврядування;</w:t>
      </w:r>
    </w:p>
    <w:p w:rsidR="00FB42F0" w:rsidRDefault="00D37A0C" w:rsidP="000A4825">
      <w:pPr>
        <w:ind w:firstLine="709"/>
        <w:jc w:val="both"/>
      </w:pPr>
      <w:r>
        <w:t>5</w:t>
      </w:r>
      <w:r w:rsidR="002501DB">
        <w:t xml:space="preserve">) </w:t>
      </w:r>
      <w:r w:rsidR="0083042E">
        <w:t xml:space="preserve">суб’єкти діяльності з обігу біологічних </w:t>
      </w:r>
      <w:r>
        <w:t>засобів захисту</w:t>
      </w:r>
      <w:r w:rsidR="00435BD0">
        <w:t xml:space="preserve"> рослин</w:t>
      </w:r>
      <w:r w:rsidR="0083042E">
        <w:t>;</w:t>
      </w:r>
    </w:p>
    <w:p w:rsidR="00FB42F0" w:rsidRDefault="00D37A0C" w:rsidP="000A4825">
      <w:pPr>
        <w:ind w:firstLine="709"/>
        <w:jc w:val="both"/>
      </w:pPr>
      <w:r w:rsidRPr="0075458C">
        <w:t>6)</w:t>
      </w:r>
      <w:r w:rsidR="002501DB" w:rsidRPr="0075458C">
        <w:t xml:space="preserve"> </w:t>
      </w:r>
      <w:r w:rsidR="0083042E" w:rsidRPr="0075458C">
        <w:t>суб’єкти біо</w:t>
      </w:r>
      <w:r w:rsidR="0075458C">
        <w:t>технологіч</w:t>
      </w:r>
      <w:r w:rsidR="0083042E" w:rsidRPr="0075458C">
        <w:t>ної діяльності;</w:t>
      </w:r>
    </w:p>
    <w:p w:rsidR="00FB42F0" w:rsidRDefault="00D37A0C" w:rsidP="000A4825">
      <w:pPr>
        <w:ind w:firstLine="709"/>
        <w:jc w:val="both"/>
      </w:pPr>
      <w:r>
        <w:t>7</w:t>
      </w:r>
      <w:r w:rsidR="002501DB">
        <w:t xml:space="preserve">) </w:t>
      </w:r>
      <w:r w:rsidR="0083042E">
        <w:t>юридичні особи, фізичні особи, громадські об’єднання, що не мають статусу юридичної особи, які здійснюють діяльність на території України.</w:t>
      </w:r>
    </w:p>
    <w:p w:rsidR="00FB42F0" w:rsidRPr="00F61089" w:rsidRDefault="002501DB" w:rsidP="000A4825">
      <w:pPr>
        <w:ind w:firstLine="709"/>
        <w:jc w:val="both"/>
        <w:rPr>
          <w:b/>
        </w:rPr>
      </w:pPr>
      <w:r w:rsidRPr="00F61089">
        <w:rPr>
          <w:b/>
        </w:rPr>
        <w:t xml:space="preserve">Стаття 5. Принципи державної політики у сфері </w:t>
      </w:r>
      <w:r w:rsidR="00D37A0C" w:rsidRPr="00F61089">
        <w:rPr>
          <w:b/>
        </w:rPr>
        <w:t>розвитку</w:t>
      </w:r>
      <w:r w:rsidR="0083042E" w:rsidRPr="00F61089">
        <w:rPr>
          <w:b/>
        </w:rPr>
        <w:t xml:space="preserve"> </w:t>
      </w:r>
      <w:r w:rsidRPr="00F61089">
        <w:rPr>
          <w:b/>
        </w:rPr>
        <w:t xml:space="preserve">біологічного </w:t>
      </w:r>
      <w:r w:rsidR="0083042E" w:rsidRPr="00F61089">
        <w:rPr>
          <w:b/>
        </w:rPr>
        <w:t xml:space="preserve">методу </w:t>
      </w:r>
      <w:r w:rsidRPr="00F61089">
        <w:rPr>
          <w:b/>
        </w:rPr>
        <w:t xml:space="preserve">захисту </w:t>
      </w:r>
      <w:r w:rsidR="0083042E" w:rsidRPr="00F61089">
        <w:rPr>
          <w:b/>
        </w:rPr>
        <w:t>рослин</w:t>
      </w:r>
    </w:p>
    <w:p w:rsidR="00FB42F0" w:rsidRDefault="002501DB" w:rsidP="000A4825">
      <w:pPr>
        <w:ind w:firstLine="709"/>
        <w:jc w:val="both"/>
      </w:pPr>
      <w:r>
        <w:t xml:space="preserve">1. Відповідно до завдань цього Закону державна політика щодо забезпечення </w:t>
      </w:r>
      <w:r w:rsidR="0083042E">
        <w:t>належно</w:t>
      </w:r>
      <w:r w:rsidR="00435BD0">
        <w:t>го</w:t>
      </w:r>
      <w:r w:rsidR="0083042E">
        <w:t xml:space="preserve"> </w:t>
      </w:r>
      <w:r w:rsidR="00435BD0">
        <w:t>рівня</w:t>
      </w:r>
      <w:r w:rsidR="0083042E">
        <w:t xml:space="preserve"> </w:t>
      </w:r>
      <w:r w:rsidR="00B10680">
        <w:t>розвитку</w:t>
      </w:r>
      <w:r w:rsidR="0083042E">
        <w:t xml:space="preserve"> біологічного методу захисту рослин </w:t>
      </w:r>
      <w:r>
        <w:t xml:space="preserve">ґрунтується на таких принципах: </w:t>
      </w:r>
    </w:p>
    <w:p w:rsidR="00FB42F0" w:rsidRDefault="002501DB" w:rsidP="000A4825">
      <w:pPr>
        <w:ind w:firstLine="709"/>
        <w:jc w:val="both"/>
      </w:pPr>
      <w:r>
        <w:t xml:space="preserve">1) законності </w:t>
      </w:r>
      <w:r w:rsidR="006D1695">
        <w:t>–</w:t>
      </w:r>
      <w:r>
        <w:t xml:space="preserve"> неухильне додержання вимог Конституції України, цього та інших законів, міжнародних договорів, згода на обов’язковість яких надана Верховною Радою України, вимог інших актів законодавства; </w:t>
      </w:r>
    </w:p>
    <w:p w:rsidR="00FB42F0" w:rsidRDefault="002501DB" w:rsidP="000A4825">
      <w:pPr>
        <w:ind w:firstLine="709"/>
        <w:jc w:val="both"/>
      </w:pPr>
      <w:r>
        <w:t xml:space="preserve">2) солідарної відповідальності </w:t>
      </w:r>
      <w:r w:rsidR="006D1695">
        <w:t xml:space="preserve">– </w:t>
      </w:r>
      <w:r>
        <w:t xml:space="preserve">зобов'язання суб'єктів відносин у сфері </w:t>
      </w:r>
      <w:r w:rsidR="00B10680">
        <w:t>розвитку</w:t>
      </w:r>
      <w:r w:rsidR="0083042E">
        <w:t xml:space="preserve"> біологічного методу захисту рослин </w:t>
      </w:r>
      <w:r>
        <w:t>відповідати за формування і дотримання державної політики, реалізацію заходів з гарантування забезпечення біологічного захисту</w:t>
      </w:r>
      <w:r w:rsidR="00435BD0">
        <w:t xml:space="preserve"> рослин</w:t>
      </w:r>
      <w:r>
        <w:t xml:space="preserve">; </w:t>
      </w:r>
    </w:p>
    <w:p w:rsidR="00FB42F0" w:rsidRDefault="002501DB" w:rsidP="000A4825">
      <w:pPr>
        <w:ind w:firstLine="709"/>
        <w:jc w:val="both"/>
      </w:pPr>
      <w:r>
        <w:t xml:space="preserve">3) комплексності </w:t>
      </w:r>
      <w:r w:rsidR="006D1695">
        <w:t>–</w:t>
      </w:r>
      <w:r>
        <w:t xml:space="preserve"> поєднання правових, економічних, превентивних та інших заходів, спрямованих на </w:t>
      </w:r>
      <w:r w:rsidR="0083042E">
        <w:t xml:space="preserve">забезпечення </w:t>
      </w:r>
      <w:r w:rsidR="00202C21">
        <w:t xml:space="preserve">належної практики </w:t>
      </w:r>
      <w:r w:rsidR="00B10680">
        <w:t xml:space="preserve">розвитку та </w:t>
      </w:r>
      <w:r w:rsidR="00202C21">
        <w:t>застосування біологічного методу захисту рослин</w:t>
      </w:r>
      <w:r>
        <w:t xml:space="preserve">; </w:t>
      </w:r>
    </w:p>
    <w:p w:rsidR="00FB42F0" w:rsidRDefault="002501DB" w:rsidP="000A4825">
      <w:pPr>
        <w:ind w:firstLine="709"/>
        <w:jc w:val="both"/>
      </w:pPr>
      <w:r>
        <w:t xml:space="preserve">4) оперативності та своєчасності реагування </w:t>
      </w:r>
      <w:r w:rsidR="006D1695">
        <w:t>–</w:t>
      </w:r>
      <w:r>
        <w:t xml:space="preserve"> готовності вжити заходів, потрібних для забезпечення належного рівня захисту рослин, а також захисту довкілля у разі виявлення потенційних біологічних небезпек та біологічних ризиків; </w:t>
      </w:r>
    </w:p>
    <w:p w:rsidR="00B10680" w:rsidRDefault="002501DB" w:rsidP="000A4825">
      <w:pPr>
        <w:ind w:firstLine="709"/>
        <w:jc w:val="both"/>
      </w:pPr>
      <w:r>
        <w:lastRenderedPageBreak/>
        <w:t xml:space="preserve">5) </w:t>
      </w:r>
      <w:r w:rsidR="00B10680">
        <w:t>екологічної пріоритетності –</w:t>
      </w:r>
      <w:r w:rsidR="00F72A39">
        <w:t xml:space="preserve"> переважне застосування біологічного методу захисту рослин у всіх випадках, коли це можливо;</w:t>
      </w:r>
    </w:p>
    <w:p w:rsidR="00FB42F0" w:rsidRDefault="00B10680" w:rsidP="000A4825">
      <w:pPr>
        <w:ind w:firstLine="709"/>
        <w:jc w:val="both"/>
      </w:pPr>
      <w:r>
        <w:t xml:space="preserve">6) </w:t>
      </w:r>
      <w:r w:rsidR="002501DB">
        <w:t xml:space="preserve">превентивності </w:t>
      </w:r>
      <w:r w:rsidR="006D1695">
        <w:t xml:space="preserve">– </w:t>
      </w:r>
      <w:r w:rsidR="002501DB">
        <w:t xml:space="preserve">забезпечення ухвалення рішень у сфері </w:t>
      </w:r>
      <w:r w:rsidR="00202C21">
        <w:t xml:space="preserve">застосування </w:t>
      </w:r>
      <w:r w:rsidR="002501DB">
        <w:t>біологічно</w:t>
      </w:r>
      <w:r w:rsidR="00202C21">
        <w:t>го</w:t>
      </w:r>
      <w:r w:rsidR="002501DB">
        <w:t xml:space="preserve"> </w:t>
      </w:r>
      <w:r w:rsidR="00202C21">
        <w:t xml:space="preserve">методу захисту рослин </w:t>
      </w:r>
      <w:r w:rsidR="002501DB">
        <w:t xml:space="preserve">на основі постійного процесу оцінки ризиків, їх мінімізації та управління ними; </w:t>
      </w:r>
    </w:p>
    <w:p w:rsidR="00FB42F0" w:rsidRDefault="00F603BE" w:rsidP="000A4825">
      <w:pPr>
        <w:ind w:firstLine="709"/>
        <w:jc w:val="both"/>
      </w:pPr>
      <w:r>
        <w:t>7</w:t>
      </w:r>
      <w:r w:rsidR="002501DB">
        <w:t xml:space="preserve">) наукової обґрунтованості </w:t>
      </w:r>
      <w:r w:rsidR="006D1695">
        <w:t>–</w:t>
      </w:r>
      <w:r w:rsidR="002501DB">
        <w:t xml:space="preserve"> ухвалення будь-яких рішень </w:t>
      </w:r>
      <w:r w:rsidR="00202C21">
        <w:t>і</w:t>
      </w:r>
      <w:r w:rsidR="002501DB">
        <w:t xml:space="preserve">з </w:t>
      </w:r>
      <w:r w:rsidR="00202C21">
        <w:t xml:space="preserve">забезпечення належного рівня застосування </w:t>
      </w:r>
      <w:r w:rsidR="002501DB">
        <w:t xml:space="preserve">біологічного </w:t>
      </w:r>
      <w:r w:rsidR="00202C21">
        <w:t xml:space="preserve">методу </w:t>
      </w:r>
      <w:r w:rsidR="002501DB">
        <w:t>захисту</w:t>
      </w:r>
      <w:r w:rsidR="00202C21">
        <w:t xml:space="preserve"> рослин </w:t>
      </w:r>
      <w:r w:rsidR="002501DB">
        <w:t xml:space="preserve">на основі наукових досягнень і знань, міжнародних стандартів і передового досвіду; </w:t>
      </w:r>
    </w:p>
    <w:p w:rsidR="00FB42F0" w:rsidRDefault="00F603BE" w:rsidP="000A4825">
      <w:pPr>
        <w:ind w:firstLine="709"/>
        <w:jc w:val="both"/>
      </w:pPr>
      <w:r>
        <w:t>8</w:t>
      </w:r>
      <w:r w:rsidR="002501DB">
        <w:t xml:space="preserve">) відкритості та підзвітності </w:t>
      </w:r>
      <w:r w:rsidR="006D1695">
        <w:t>–</w:t>
      </w:r>
      <w:r w:rsidR="002501DB">
        <w:t xml:space="preserve"> забезпечення органами влади регулярного інформування громадськості через засоби масової інформації про свою діяльність (крім інформації з обмеженим доступом) у сфері </w:t>
      </w:r>
      <w:r w:rsidR="00E5015B">
        <w:t xml:space="preserve">розвитку </w:t>
      </w:r>
      <w:r w:rsidR="002501DB">
        <w:t xml:space="preserve">біологічного </w:t>
      </w:r>
      <w:r w:rsidR="00E5015B">
        <w:t xml:space="preserve">методу </w:t>
      </w:r>
      <w:r w:rsidR="002501DB">
        <w:t xml:space="preserve">захисту </w:t>
      </w:r>
      <w:r w:rsidR="00E5015B">
        <w:t>рослин</w:t>
      </w:r>
      <w:r w:rsidR="002501DB">
        <w:t xml:space="preserve">, залучення громадян до процесу прийняття рішень, що мають важливе суспільне значення, а також періодичного звітування про свою роботу; </w:t>
      </w:r>
    </w:p>
    <w:p w:rsidR="00FB42F0" w:rsidRDefault="00F603BE" w:rsidP="000A4825">
      <w:pPr>
        <w:ind w:firstLine="709"/>
        <w:jc w:val="both"/>
      </w:pPr>
      <w:r>
        <w:t>9</w:t>
      </w:r>
      <w:r w:rsidR="002501DB">
        <w:t xml:space="preserve">) економічної оптимальності та доцільності </w:t>
      </w:r>
      <w:r w:rsidR="006D1695">
        <w:t>–</w:t>
      </w:r>
      <w:r w:rsidR="002501DB">
        <w:t xml:space="preserve"> вибору найкращого рішення в управлінні публічними коштами для стабільного і повного фінансового забезпечення сфери </w:t>
      </w:r>
      <w:r w:rsidR="00E5015B">
        <w:t>розвитку</w:t>
      </w:r>
      <w:r w:rsidR="00722571">
        <w:t xml:space="preserve"> біологічного методу захисту рослин </w:t>
      </w:r>
      <w:r w:rsidR="002501DB">
        <w:t>та економічн</w:t>
      </w:r>
      <w:r w:rsidR="00722571">
        <w:t>ості при використанні ресурсів;</w:t>
      </w:r>
    </w:p>
    <w:p w:rsidR="00751DDE" w:rsidRPr="00751DDE" w:rsidRDefault="00F603BE" w:rsidP="000A4825">
      <w:pPr>
        <w:ind w:firstLine="709"/>
        <w:jc w:val="both"/>
      </w:pPr>
      <w:r>
        <w:t>10</w:t>
      </w:r>
      <w:r w:rsidR="002501DB">
        <w:t xml:space="preserve">) </w:t>
      </w:r>
      <w:proofErr w:type="spellStart"/>
      <w:r w:rsidR="00722571">
        <w:t>міжсекторального</w:t>
      </w:r>
      <w:proofErr w:type="spellEnd"/>
      <w:r w:rsidR="00722571">
        <w:t xml:space="preserve"> підходу </w:t>
      </w:r>
      <w:r w:rsidR="006D1695">
        <w:t>–</w:t>
      </w:r>
      <w:r w:rsidR="002501DB">
        <w:t xml:space="preserve"> </w:t>
      </w:r>
      <w:r w:rsidR="00C330E2">
        <w:t xml:space="preserve">узгодження позицій при </w:t>
      </w:r>
      <w:r w:rsidR="002501DB">
        <w:t>розробленн</w:t>
      </w:r>
      <w:r w:rsidR="00C330E2">
        <w:t>і</w:t>
      </w:r>
      <w:r w:rsidR="002501DB">
        <w:t xml:space="preserve"> та виконанн</w:t>
      </w:r>
      <w:r w:rsidR="00C330E2">
        <w:t>і</w:t>
      </w:r>
      <w:r w:rsidR="002501DB">
        <w:t xml:space="preserve"> програм, реалізації державної політики, актів законодавства та проведення наукових досліджень, </w:t>
      </w:r>
      <w:r w:rsidR="0034688A">
        <w:t>у</w:t>
      </w:r>
      <w:r w:rsidR="002501DB">
        <w:t xml:space="preserve"> рамках яких взаємодіють кілька секторів, таких як </w:t>
      </w:r>
      <w:r w:rsidR="00E5015B">
        <w:t xml:space="preserve">аграрний сектор, охорона довкілля, </w:t>
      </w:r>
      <w:r w:rsidR="002501DB">
        <w:t xml:space="preserve">безпечність </w:t>
      </w:r>
      <w:r w:rsidR="00751DDE" w:rsidRPr="00751DDE">
        <w:t>та якість харчових продуктів.</w:t>
      </w:r>
    </w:p>
    <w:p w:rsidR="000C4A6E" w:rsidRDefault="002501DB" w:rsidP="000C4A6E">
      <w:pPr>
        <w:jc w:val="center"/>
        <w:rPr>
          <w:b/>
        </w:rPr>
      </w:pPr>
      <w:r w:rsidRPr="00F61089">
        <w:rPr>
          <w:b/>
        </w:rPr>
        <w:t>РОЗДІЛ II.</w:t>
      </w:r>
    </w:p>
    <w:p w:rsidR="00593E8B" w:rsidRPr="00F61089" w:rsidRDefault="002501DB" w:rsidP="000C4A6E">
      <w:pPr>
        <w:jc w:val="center"/>
        <w:rPr>
          <w:b/>
        </w:rPr>
      </w:pPr>
      <w:r w:rsidRPr="00F61089">
        <w:rPr>
          <w:b/>
        </w:rPr>
        <w:t xml:space="preserve">ДЕРЖАВНЕ УПРАВЛІННЯ У СФЕРІ </w:t>
      </w:r>
      <w:r w:rsidR="00E5015B" w:rsidRPr="00F61089">
        <w:rPr>
          <w:b/>
        </w:rPr>
        <w:t>РОЗВИТКУ</w:t>
      </w:r>
      <w:r w:rsidRPr="00F61089">
        <w:rPr>
          <w:b/>
        </w:rPr>
        <w:t xml:space="preserve"> БІОЛОГІЧНОГО </w:t>
      </w:r>
      <w:r w:rsidR="00574669" w:rsidRPr="00F61089">
        <w:rPr>
          <w:b/>
        </w:rPr>
        <w:t xml:space="preserve">МЕТОДУ </w:t>
      </w:r>
      <w:r w:rsidRPr="00F61089">
        <w:rPr>
          <w:b/>
        </w:rPr>
        <w:t>ЗАХИСТУ</w:t>
      </w:r>
      <w:r w:rsidR="00574669" w:rsidRPr="00F61089">
        <w:rPr>
          <w:b/>
        </w:rPr>
        <w:t xml:space="preserve"> РОСЛИН</w:t>
      </w:r>
    </w:p>
    <w:p w:rsidR="003D6F2D" w:rsidRPr="00F61089" w:rsidRDefault="003D6F2D" w:rsidP="00716FBC">
      <w:pPr>
        <w:spacing w:after="0"/>
        <w:ind w:firstLine="709"/>
        <w:jc w:val="both"/>
        <w:rPr>
          <w:b/>
        </w:rPr>
      </w:pPr>
      <w:r w:rsidRPr="00F61089">
        <w:rPr>
          <w:b/>
        </w:rPr>
        <w:t xml:space="preserve">Стаття </w:t>
      </w:r>
      <w:r>
        <w:rPr>
          <w:b/>
        </w:rPr>
        <w:t>6</w:t>
      </w:r>
      <w:r w:rsidRPr="00F61089">
        <w:rPr>
          <w:b/>
        </w:rPr>
        <w:t xml:space="preserve">. Органи виконавчої влади у сфері </w:t>
      </w:r>
      <w:r w:rsidRPr="00930CFA">
        <w:rPr>
          <w:b/>
        </w:rPr>
        <w:t>розвитку</w:t>
      </w:r>
      <w:r w:rsidRPr="00F61089">
        <w:rPr>
          <w:b/>
        </w:rPr>
        <w:t xml:space="preserve"> біологічного методу захисту рослин</w:t>
      </w:r>
    </w:p>
    <w:p w:rsidR="003D6F2D" w:rsidRDefault="003D6F2D" w:rsidP="003D6F2D">
      <w:pPr>
        <w:spacing w:after="0"/>
        <w:ind w:firstLine="709"/>
        <w:jc w:val="both"/>
      </w:pPr>
      <w:r>
        <w:t xml:space="preserve">1. До системи органів виконавчої влади у сфері розвитку біологічного методу захисту рослин належать: </w:t>
      </w:r>
    </w:p>
    <w:p w:rsidR="003D6F2D" w:rsidRDefault="003D6F2D" w:rsidP="003D6F2D">
      <w:pPr>
        <w:spacing w:after="0"/>
        <w:ind w:firstLine="709"/>
        <w:jc w:val="both"/>
      </w:pPr>
      <w:r>
        <w:t>1) Кабінет міністрів України;</w:t>
      </w:r>
    </w:p>
    <w:p w:rsidR="003D6F2D" w:rsidRDefault="003D6F2D" w:rsidP="003D6F2D">
      <w:pPr>
        <w:spacing w:after="0"/>
        <w:ind w:firstLine="709"/>
        <w:jc w:val="both"/>
      </w:pPr>
      <w:r>
        <w:t xml:space="preserve">2) центральний орган виконавчої влади у сфері </w:t>
      </w:r>
      <w:r w:rsidR="00D062CE">
        <w:t xml:space="preserve">формування та </w:t>
      </w:r>
      <w:r>
        <w:t xml:space="preserve">реалізації аграрної політики (Мінагрополітики); </w:t>
      </w:r>
    </w:p>
    <w:p w:rsidR="003D6F2D" w:rsidRDefault="003D6F2D" w:rsidP="003D6F2D">
      <w:pPr>
        <w:spacing w:after="0"/>
        <w:ind w:firstLine="709"/>
        <w:jc w:val="both"/>
      </w:pPr>
      <w:r>
        <w:lastRenderedPageBreak/>
        <w:t xml:space="preserve">3) центральний орган виконавчої влади </w:t>
      </w:r>
      <w:r w:rsidR="00E845F5" w:rsidRPr="00A53F81">
        <w:rPr>
          <w:color w:val="333333"/>
          <w:shd w:val="clear" w:color="auto" w:fill="FFFFFF"/>
        </w:rPr>
        <w:t>що забезпечує формування</w:t>
      </w:r>
      <w:r w:rsidR="00E845F5">
        <w:rPr>
          <w:color w:val="333333"/>
          <w:shd w:val="clear" w:color="auto" w:fill="FFFFFF"/>
        </w:rPr>
        <w:t xml:space="preserve"> та реалізацію </w:t>
      </w:r>
      <w:r w:rsidR="00E845F5" w:rsidRPr="00A53F81">
        <w:rPr>
          <w:color w:val="333333"/>
          <w:shd w:val="clear" w:color="auto" w:fill="FFFFFF"/>
        </w:rPr>
        <w:t>державної політики у сфері охорони навколишнього природного середовища</w:t>
      </w:r>
      <w:r w:rsidR="00E845F5">
        <w:t xml:space="preserve"> </w:t>
      </w:r>
      <w:r>
        <w:t>(</w:t>
      </w:r>
      <w:proofErr w:type="spellStart"/>
      <w:r>
        <w:t>Міндовкілля</w:t>
      </w:r>
      <w:proofErr w:type="spellEnd"/>
      <w:r>
        <w:t xml:space="preserve">); </w:t>
      </w:r>
    </w:p>
    <w:p w:rsidR="00A53F81" w:rsidRDefault="003D6F2D" w:rsidP="00A53F81">
      <w:pPr>
        <w:ind w:firstLine="709"/>
        <w:jc w:val="both"/>
      </w:pPr>
      <w:r>
        <w:t xml:space="preserve">4) </w:t>
      </w:r>
      <w:r w:rsidR="00D062CE">
        <w:t>ц</w:t>
      </w:r>
      <w:r w:rsidR="00A53F81">
        <w:t>ентральний орган виконавчої влади, що реалізує державну політику у сферах безпечності та окремих показників якості харчових продуктів, ветеринарної медицини, захисту рослин</w:t>
      </w:r>
      <w:r w:rsidR="00E845F5" w:rsidRPr="00E845F5">
        <w:t xml:space="preserve"> </w:t>
      </w:r>
      <w:r w:rsidR="00D062CE">
        <w:t>(</w:t>
      </w:r>
      <w:r w:rsidR="00E845F5">
        <w:t>Державна служба України з питань безпечності харчових продуктів та захисту споживачів</w:t>
      </w:r>
      <w:r w:rsidR="00D062CE">
        <w:t>)</w:t>
      </w:r>
      <w:r w:rsidR="00BE3577">
        <w:t>.</w:t>
      </w:r>
    </w:p>
    <w:p w:rsidR="00FB42F0" w:rsidRPr="00F61089" w:rsidRDefault="00FB42F0" w:rsidP="000A4825">
      <w:pPr>
        <w:ind w:firstLine="709"/>
        <w:jc w:val="both"/>
        <w:rPr>
          <w:b/>
        </w:rPr>
      </w:pPr>
      <w:r w:rsidRPr="00F61089">
        <w:rPr>
          <w:b/>
        </w:rPr>
        <w:t xml:space="preserve">Стаття </w:t>
      </w:r>
      <w:r w:rsidR="003D6F2D">
        <w:rPr>
          <w:b/>
        </w:rPr>
        <w:t>7</w:t>
      </w:r>
      <w:r w:rsidRPr="00F61089">
        <w:rPr>
          <w:b/>
        </w:rPr>
        <w:t xml:space="preserve">. Повноваження Кабінету Міністрів України у сфері </w:t>
      </w:r>
      <w:r w:rsidR="00E5015B" w:rsidRPr="00930CFA">
        <w:rPr>
          <w:b/>
        </w:rPr>
        <w:t>розвитку</w:t>
      </w:r>
      <w:r w:rsidR="00897F7E" w:rsidRPr="00F61089">
        <w:rPr>
          <w:b/>
        </w:rPr>
        <w:t xml:space="preserve"> </w:t>
      </w:r>
      <w:r w:rsidRPr="00F61089">
        <w:rPr>
          <w:b/>
        </w:rPr>
        <w:t>біологічно</w:t>
      </w:r>
      <w:r w:rsidR="00323BFA" w:rsidRPr="00F61089">
        <w:rPr>
          <w:b/>
        </w:rPr>
        <w:t xml:space="preserve">го </w:t>
      </w:r>
      <w:r w:rsidR="00897F7E" w:rsidRPr="00F61089">
        <w:rPr>
          <w:b/>
        </w:rPr>
        <w:t>методу захисту рослин</w:t>
      </w:r>
    </w:p>
    <w:p w:rsidR="00FB42F0" w:rsidRDefault="00FB42F0" w:rsidP="000A4825">
      <w:pPr>
        <w:ind w:firstLine="709"/>
        <w:jc w:val="both"/>
      </w:pPr>
      <w:r>
        <w:t xml:space="preserve">1. До повноважень Кабінету Міністрів України у сфері </w:t>
      </w:r>
      <w:r w:rsidR="002C2A83">
        <w:t>розвитку</w:t>
      </w:r>
      <w:r w:rsidR="00897F7E">
        <w:t xml:space="preserve"> біологічного методу захисту рослин</w:t>
      </w:r>
      <w:r>
        <w:t xml:space="preserve"> належать: </w:t>
      </w:r>
    </w:p>
    <w:p w:rsidR="00FB42F0" w:rsidRDefault="00FB42F0" w:rsidP="000A4825">
      <w:pPr>
        <w:ind w:firstLine="709"/>
        <w:jc w:val="both"/>
      </w:pPr>
      <w:r>
        <w:t xml:space="preserve">1) забезпечення здійснення державної політики у сфері </w:t>
      </w:r>
      <w:r w:rsidR="002C2A83">
        <w:t>розвитку</w:t>
      </w:r>
      <w:r w:rsidR="00897F7E">
        <w:t xml:space="preserve"> біологічного методу захисту рослин</w:t>
      </w:r>
      <w:r>
        <w:t xml:space="preserve">; </w:t>
      </w:r>
    </w:p>
    <w:p w:rsidR="00FB42F0" w:rsidRDefault="00FB42F0" w:rsidP="000A4825">
      <w:pPr>
        <w:ind w:firstLine="709"/>
        <w:jc w:val="both"/>
      </w:pPr>
      <w:r>
        <w:t xml:space="preserve">2) розроблення і виконання загальнодержавних і міждержавних програм, спрямованих на гарантування забезпечення </w:t>
      </w:r>
      <w:r w:rsidR="00897F7E" w:rsidRPr="00930CFA">
        <w:t xml:space="preserve">належного </w:t>
      </w:r>
      <w:r w:rsidR="002C2A83" w:rsidRPr="00930CFA">
        <w:t>розвитку</w:t>
      </w:r>
      <w:r w:rsidR="00897F7E">
        <w:t xml:space="preserve"> біологічного методу захисту рослин</w:t>
      </w:r>
      <w:r>
        <w:t xml:space="preserve">; </w:t>
      </w:r>
    </w:p>
    <w:p w:rsidR="00FB42F0" w:rsidRDefault="00FB42F0" w:rsidP="000A4825">
      <w:pPr>
        <w:ind w:firstLine="709"/>
        <w:jc w:val="both"/>
      </w:pPr>
      <w:r>
        <w:t xml:space="preserve">3) визначення пріоритетних напрямів сфери </w:t>
      </w:r>
      <w:r w:rsidR="002C2A83">
        <w:t>розвитку</w:t>
      </w:r>
      <w:r w:rsidR="00897F7E">
        <w:t xml:space="preserve"> біологічного методу захисту рослин</w:t>
      </w:r>
      <w:r>
        <w:t xml:space="preserve">; </w:t>
      </w:r>
    </w:p>
    <w:p w:rsidR="00FB42F0" w:rsidRDefault="00FB42F0" w:rsidP="000A4825">
      <w:pPr>
        <w:ind w:firstLine="709"/>
        <w:jc w:val="both"/>
      </w:pPr>
      <w:r>
        <w:t xml:space="preserve">4) координування діяльності центральних і місцевих органів виконавчої влади у сфері </w:t>
      </w:r>
      <w:r w:rsidR="002C2A83">
        <w:t>розвитку</w:t>
      </w:r>
      <w:r w:rsidR="00897F7E">
        <w:t xml:space="preserve"> біологічного методу захисту рослин </w:t>
      </w:r>
      <w:r>
        <w:t xml:space="preserve">на основі пріоритетності збереження життя та здоров’я людей, тварин, рослин, дотримання екологічної безпеки; </w:t>
      </w:r>
    </w:p>
    <w:p w:rsidR="00FB42F0" w:rsidRDefault="00FB42F0" w:rsidP="000A4825">
      <w:pPr>
        <w:ind w:firstLine="709"/>
        <w:jc w:val="both"/>
      </w:pPr>
      <w:r>
        <w:t>5) затвердження критеріїв, за якими оціню</w:t>
      </w:r>
      <w:r w:rsidR="00897F7E">
        <w:t>ю</w:t>
      </w:r>
      <w:r>
        <w:t>ться ризик</w:t>
      </w:r>
      <w:r w:rsidR="00897F7E">
        <w:t>и</w:t>
      </w:r>
      <w:r>
        <w:t xml:space="preserve"> від </w:t>
      </w:r>
      <w:r w:rsidR="00897F7E">
        <w:t>неналежного застосування біологічного методу захисту рослин</w:t>
      </w:r>
      <w:r>
        <w:t xml:space="preserve">; </w:t>
      </w:r>
    </w:p>
    <w:p w:rsidR="002C2A83" w:rsidRDefault="00FB42F0" w:rsidP="000A4825">
      <w:pPr>
        <w:ind w:firstLine="709"/>
        <w:jc w:val="both"/>
      </w:pPr>
      <w:r>
        <w:t>6) затвердження</w:t>
      </w:r>
      <w:r w:rsidR="002C2A83">
        <w:t>:</w:t>
      </w:r>
      <w:r>
        <w:t xml:space="preserve"> положення про Державний реєстр суб’єктів, які здійснюють роботи з біологічними агентами та </w:t>
      </w:r>
      <w:r w:rsidR="00256E2A">
        <w:t>біотехнологічну</w:t>
      </w:r>
      <w:r>
        <w:t xml:space="preserve"> діяльність, із визначенням переліку відомостей, що містяться у реєстрі, умов його функціонування і доступу до інформації реєстру; ліцензійних умов провадження робіт з біологічними агентами та </w:t>
      </w:r>
      <w:proofErr w:type="spellStart"/>
      <w:r>
        <w:t>біосинтетичної</w:t>
      </w:r>
      <w:proofErr w:type="spellEnd"/>
      <w:r>
        <w:t xml:space="preserve"> діяльності; методики оцінювання біологічних ризиків; </w:t>
      </w:r>
      <w:r w:rsidR="00ED5CE8">
        <w:t xml:space="preserve">порядку проведення оцінювання біологічних ризиків; </w:t>
      </w:r>
      <w:r>
        <w:t xml:space="preserve">порядку створення, підтримання, поповнення і використання колекцій біологічних агентів та депозитаріїв мікроорганізмів; </w:t>
      </w:r>
    </w:p>
    <w:p w:rsidR="00FB42F0" w:rsidRDefault="00E14CF4" w:rsidP="000A4825">
      <w:pPr>
        <w:ind w:firstLine="709"/>
        <w:jc w:val="both"/>
      </w:pPr>
      <w:r>
        <w:t>7</w:t>
      </w:r>
      <w:r w:rsidR="00FB42F0">
        <w:t xml:space="preserve">) прийняття в межах своїх повноважень нормативно-правових актів у сфері </w:t>
      </w:r>
      <w:r w:rsidR="002C2A83">
        <w:t>розвитку</w:t>
      </w:r>
      <w:r w:rsidR="00897F7E">
        <w:t xml:space="preserve"> біологічного методу захисту рослин</w:t>
      </w:r>
      <w:r w:rsidR="00FB42F0">
        <w:t xml:space="preserve">; </w:t>
      </w:r>
    </w:p>
    <w:p w:rsidR="00FB42F0" w:rsidRDefault="00E14CF4" w:rsidP="000A4825">
      <w:pPr>
        <w:ind w:firstLine="709"/>
        <w:jc w:val="both"/>
      </w:pPr>
      <w:r>
        <w:lastRenderedPageBreak/>
        <w:t>8</w:t>
      </w:r>
      <w:r w:rsidR="00FB42F0">
        <w:t xml:space="preserve">) забезпечення </w:t>
      </w:r>
      <w:r w:rsidR="002C2A83">
        <w:t>н</w:t>
      </w:r>
      <w:r w:rsidR="00FB42F0">
        <w:t>аук</w:t>
      </w:r>
      <w:r w:rsidR="002C2A83">
        <w:t>ових досліджень</w:t>
      </w:r>
      <w:r w:rsidR="00FB42F0">
        <w:t xml:space="preserve"> у сфері </w:t>
      </w:r>
      <w:r w:rsidR="002C2A83">
        <w:t>розвитку</w:t>
      </w:r>
      <w:r w:rsidR="00897F7E">
        <w:t xml:space="preserve"> біологічного методу захисту рослин</w:t>
      </w:r>
      <w:r w:rsidR="00FB42F0">
        <w:t xml:space="preserve">; </w:t>
      </w:r>
    </w:p>
    <w:p w:rsidR="00FB42F0" w:rsidRDefault="00E14CF4" w:rsidP="000A4825">
      <w:pPr>
        <w:ind w:firstLine="709"/>
        <w:jc w:val="both"/>
      </w:pPr>
      <w:r>
        <w:t>9</w:t>
      </w:r>
      <w:r w:rsidR="00FB42F0">
        <w:t xml:space="preserve">) координування заходів для організаційного, економічного, соціального, кадрового, наукового забезпечення сфери </w:t>
      </w:r>
      <w:r w:rsidR="002C2A83">
        <w:t>розвитку</w:t>
      </w:r>
      <w:r w:rsidR="00897F7E">
        <w:t xml:space="preserve"> біологічного методу захисту рослин</w:t>
      </w:r>
      <w:r w:rsidR="00FB42F0">
        <w:t xml:space="preserve">, створення і організація інших умов, необхідних для розвитку цієї сфери; </w:t>
      </w:r>
    </w:p>
    <w:p w:rsidR="00FB42F0" w:rsidRDefault="00FB42F0" w:rsidP="000A4825">
      <w:pPr>
        <w:ind w:firstLine="709"/>
        <w:jc w:val="both"/>
      </w:pPr>
      <w:r>
        <w:t>1</w:t>
      </w:r>
      <w:r w:rsidR="00E14CF4">
        <w:t>0</w:t>
      </w:r>
      <w:r>
        <w:t xml:space="preserve">) організація міжнародної співпраці з питань </w:t>
      </w:r>
      <w:r w:rsidR="00897F7E">
        <w:t>розвитку належного застосування біологічного методу захисту рослин</w:t>
      </w:r>
      <w:r>
        <w:t xml:space="preserve">; </w:t>
      </w:r>
    </w:p>
    <w:p w:rsidR="00FB42F0" w:rsidRDefault="00FB42F0" w:rsidP="000A4825">
      <w:pPr>
        <w:ind w:firstLine="709"/>
        <w:jc w:val="both"/>
      </w:pPr>
      <w:r>
        <w:t>1</w:t>
      </w:r>
      <w:r w:rsidR="00E14CF4">
        <w:t>1</w:t>
      </w:r>
      <w:r w:rsidR="00897F7E">
        <w:t>)</w:t>
      </w:r>
      <w:r>
        <w:t xml:space="preserve"> здійснення інших повноважень, визначених цим Законом, пов’язаних з проведенням державної політики у сфері </w:t>
      </w:r>
      <w:r w:rsidR="002C2A83">
        <w:t>розвитку</w:t>
      </w:r>
      <w:r w:rsidR="00897F7E">
        <w:t xml:space="preserve"> біологічного методу захисту рослин</w:t>
      </w:r>
      <w:r>
        <w:t>.</w:t>
      </w:r>
    </w:p>
    <w:p w:rsidR="000A4825" w:rsidRPr="00E845F5" w:rsidRDefault="000A4825" w:rsidP="000A4825">
      <w:pPr>
        <w:ind w:firstLine="709"/>
        <w:jc w:val="both"/>
        <w:rPr>
          <w:b/>
        </w:rPr>
      </w:pPr>
      <w:r w:rsidRPr="006A7AEF">
        <w:rPr>
          <w:b/>
        </w:rPr>
        <w:t xml:space="preserve">Стаття </w:t>
      </w:r>
      <w:r w:rsidR="003D6F2D">
        <w:rPr>
          <w:b/>
        </w:rPr>
        <w:t>8</w:t>
      </w:r>
      <w:r w:rsidRPr="006A7AEF">
        <w:rPr>
          <w:b/>
        </w:rPr>
        <w:t xml:space="preserve">. Повноваження </w:t>
      </w:r>
      <w:r w:rsidR="00E845F5" w:rsidRPr="00E845F5">
        <w:rPr>
          <w:b/>
        </w:rPr>
        <w:t xml:space="preserve">центрального органу виконавчої влади у сфері </w:t>
      </w:r>
      <w:r w:rsidR="00D062CE">
        <w:rPr>
          <w:b/>
        </w:rPr>
        <w:t xml:space="preserve">формування та </w:t>
      </w:r>
      <w:r w:rsidR="00E845F5" w:rsidRPr="00E845F5">
        <w:rPr>
          <w:b/>
        </w:rPr>
        <w:t xml:space="preserve">реалізації аграрної політики </w:t>
      </w:r>
      <w:r w:rsidR="00E845F5">
        <w:rPr>
          <w:b/>
        </w:rPr>
        <w:t>щодо</w:t>
      </w:r>
      <w:r w:rsidR="00E845F5" w:rsidRPr="006A7AEF">
        <w:rPr>
          <w:b/>
        </w:rPr>
        <w:t xml:space="preserve"> </w:t>
      </w:r>
      <w:r w:rsidR="00E845F5" w:rsidRPr="00930CFA">
        <w:rPr>
          <w:b/>
        </w:rPr>
        <w:t>розвитку</w:t>
      </w:r>
      <w:r w:rsidR="00E845F5" w:rsidRPr="006A7AEF">
        <w:rPr>
          <w:b/>
        </w:rPr>
        <w:t xml:space="preserve"> біологічного методу захисту рослин</w:t>
      </w:r>
    </w:p>
    <w:p w:rsidR="000A4825" w:rsidRDefault="000A4825" w:rsidP="000A4825">
      <w:pPr>
        <w:spacing w:after="0"/>
        <w:ind w:firstLine="709"/>
        <w:jc w:val="both"/>
      </w:pPr>
      <w:r>
        <w:t xml:space="preserve">1. До повноважень </w:t>
      </w:r>
      <w:r w:rsidR="00E845F5">
        <w:t>центрального органу виконавчої влади у сфері</w:t>
      </w:r>
      <w:r w:rsidR="00D062CE">
        <w:t xml:space="preserve"> формування та </w:t>
      </w:r>
      <w:r w:rsidR="00E845F5">
        <w:t>реалізації аграрної політики</w:t>
      </w:r>
      <w:r w:rsidR="00D062CE">
        <w:t xml:space="preserve"> (Мінагрополітики)</w:t>
      </w:r>
      <w:r w:rsidR="008526E1">
        <w:t xml:space="preserve"> </w:t>
      </w:r>
      <w:r w:rsidR="00E845F5">
        <w:t>щодо</w:t>
      </w:r>
      <w:r>
        <w:t xml:space="preserve"> </w:t>
      </w:r>
      <w:r w:rsidR="008526E1">
        <w:t>розвитку біологічного методу захисту рослин</w:t>
      </w:r>
      <w:r>
        <w:t xml:space="preserve"> належить: </w:t>
      </w:r>
    </w:p>
    <w:p w:rsidR="000A4825" w:rsidRDefault="000A4825" w:rsidP="000A4825">
      <w:pPr>
        <w:spacing w:after="0"/>
        <w:ind w:firstLine="709"/>
        <w:jc w:val="both"/>
      </w:pPr>
      <w:r>
        <w:t xml:space="preserve">1) визначення </w:t>
      </w:r>
      <w:r w:rsidR="00C50593">
        <w:t xml:space="preserve">стратегії та </w:t>
      </w:r>
      <w:r>
        <w:t xml:space="preserve">пріоритетних напрямів розвитку </w:t>
      </w:r>
      <w:r w:rsidR="001A7DBA">
        <w:t>біологічного методу захисту рослин</w:t>
      </w:r>
      <w:r w:rsidR="00BB6F80">
        <w:t xml:space="preserve"> у землеробстві</w:t>
      </w:r>
      <w:r>
        <w:t xml:space="preserve">; </w:t>
      </w:r>
    </w:p>
    <w:p w:rsidR="00C50593" w:rsidRDefault="000A4825" w:rsidP="000A4825">
      <w:pPr>
        <w:spacing w:after="0"/>
        <w:ind w:firstLine="709"/>
        <w:jc w:val="both"/>
      </w:pPr>
      <w:r>
        <w:t>2) організаці</w:t>
      </w:r>
      <w:r w:rsidR="00C50593">
        <w:t>я розроблення загальнодержавних</w:t>
      </w:r>
      <w:r>
        <w:t xml:space="preserve"> цільових програм </w:t>
      </w:r>
      <w:r w:rsidR="00C50593">
        <w:t>розвитку біологічного методу захисту рослин</w:t>
      </w:r>
      <w:r>
        <w:t xml:space="preserve">; </w:t>
      </w:r>
    </w:p>
    <w:p w:rsidR="000A4825" w:rsidRDefault="000A4825" w:rsidP="000A4825">
      <w:pPr>
        <w:spacing w:after="0"/>
        <w:ind w:firstLine="709"/>
        <w:jc w:val="both"/>
      </w:pPr>
      <w:r>
        <w:t xml:space="preserve">3) здійснення нормативно-правового забезпечення </w:t>
      </w:r>
      <w:r w:rsidR="00AD3578">
        <w:t xml:space="preserve">правил застосування і контролю за застосуванням біологічного методу захисту рослин та </w:t>
      </w:r>
      <w:r>
        <w:t xml:space="preserve">у </w:t>
      </w:r>
      <w:r w:rsidR="00AD3578">
        <w:t xml:space="preserve">інших </w:t>
      </w:r>
      <w:r>
        <w:t xml:space="preserve">випадках, передбачених цим Законом; </w:t>
      </w:r>
    </w:p>
    <w:p w:rsidR="001A7DBA" w:rsidRDefault="000A4825" w:rsidP="000A4825">
      <w:pPr>
        <w:spacing w:after="0"/>
        <w:ind w:firstLine="709"/>
        <w:jc w:val="both"/>
      </w:pPr>
      <w:r>
        <w:t>4) затвердження: довгострокового плану державного контролю</w:t>
      </w:r>
      <w:r w:rsidR="001A7DBA">
        <w:t xml:space="preserve"> розвитку і застосування</w:t>
      </w:r>
      <w:r w:rsidR="00BB6F80">
        <w:t xml:space="preserve"> біологічного методу захисту ро</w:t>
      </w:r>
      <w:r w:rsidR="001A7DBA">
        <w:t>слин</w:t>
      </w:r>
      <w:r>
        <w:t xml:space="preserve">; методичних настанов; </w:t>
      </w:r>
    </w:p>
    <w:p w:rsidR="000A4825" w:rsidRDefault="000A4825" w:rsidP="000A4825">
      <w:pPr>
        <w:spacing w:after="0"/>
        <w:ind w:firstLine="709"/>
        <w:jc w:val="both"/>
      </w:pPr>
      <w:r>
        <w:t xml:space="preserve">5) внесення на розгляд </w:t>
      </w:r>
      <w:r w:rsidR="008526E1">
        <w:t xml:space="preserve">Кабінету міністрів України </w:t>
      </w:r>
      <w:r>
        <w:t>пропозицій</w:t>
      </w:r>
      <w:r w:rsidR="00751DDE" w:rsidRPr="00751DDE">
        <w:rPr>
          <w:sz w:val="24"/>
          <w:szCs w:val="24"/>
        </w:rPr>
        <w:t xml:space="preserve"> </w:t>
      </w:r>
      <w:r w:rsidR="00751DDE" w:rsidRPr="00751DDE">
        <w:t>щодо розвитку біологічного методу захисту рослин</w:t>
      </w:r>
      <w:r w:rsidRPr="00751DDE">
        <w:t>;</w:t>
      </w:r>
      <w:r>
        <w:t xml:space="preserve"> </w:t>
      </w:r>
    </w:p>
    <w:p w:rsidR="000A4825" w:rsidRDefault="000A4825" w:rsidP="000A4825">
      <w:pPr>
        <w:spacing w:after="0"/>
        <w:ind w:firstLine="709"/>
        <w:jc w:val="both"/>
      </w:pPr>
      <w:r>
        <w:t xml:space="preserve">6) забезпечення взаємодії та координація діяльності центральних та місцевих органів виконавчої влади, юридичних осіб, громадських об’єднань та фізичних осіб; </w:t>
      </w:r>
    </w:p>
    <w:p w:rsidR="000A4825" w:rsidRDefault="000A4825" w:rsidP="000A4825">
      <w:pPr>
        <w:spacing w:after="0"/>
        <w:ind w:firstLine="709"/>
        <w:jc w:val="both"/>
      </w:pPr>
      <w:r>
        <w:t>7) забезпечення здійснення державного моніторингу</w:t>
      </w:r>
      <w:r w:rsidR="00B57656">
        <w:t xml:space="preserve"> застосування біологічного методу захисту рослин у землеробстві</w:t>
      </w:r>
      <w:r>
        <w:t xml:space="preserve">; </w:t>
      </w:r>
    </w:p>
    <w:p w:rsidR="000A4825" w:rsidRDefault="000A4825" w:rsidP="000A4825">
      <w:pPr>
        <w:spacing w:after="0"/>
        <w:ind w:firstLine="709"/>
        <w:jc w:val="both"/>
      </w:pPr>
      <w:r>
        <w:t xml:space="preserve">8) забезпечення проведення наукових та інших досліджень; </w:t>
      </w:r>
    </w:p>
    <w:p w:rsidR="000A4825" w:rsidRDefault="000A4825" w:rsidP="000A4825">
      <w:pPr>
        <w:spacing w:after="0"/>
        <w:ind w:firstLine="709"/>
        <w:jc w:val="both"/>
      </w:pPr>
      <w:r>
        <w:t>9) здійснення інших повноважень, передбачених цим Законом.</w:t>
      </w:r>
    </w:p>
    <w:p w:rsidR="00B8643D" w:rsidRDefault="005F3661" w:rsidP="005F3661">
      <w:pPr>
        <w:tabs>
          <w:tab w:val="left" w:pos="1236"/>
        </w:tabs>
        <w:spacing w:after="0"/>
        <w:ind w:firstLine="709"/>
        <w:jc w:val="both"/>
      </w:pPr>
      <w:r>
        <w:tab/>
      </w:r>
    </w:p>
    <w:p w:rsidR="00B839D3" w:rsidRDefault="00B839D3" w:rsidP="000A4825">
      <w:pPr>
        <w:ind w:firstLine="709"/>
        <w:jc w:val="both"/>
        <w:rPr>
          <w:b/>
        </w:rPr>
      </w:pPr>
      <w:r w:rsidRPr="00B839D3">
        <w:rPr>
          <w:b/>
        </w:rPr>
        <w:lastRenderedPageBreak/>
        <w:t xml:space="preserve">Стаття </w:t>
      </w:r>
      <w:r w:rsidR="003D6F2D">
        <w:rPr>
          <w:b/>
        </w:rPr>
        <w:t>9</w:t>
      </w:r>
      <w:r w:rsidRPr="00B839D3">
        <w:rPr>
          <w:b/>
        </w:rPr>
        <w:t>.</w:t>
      </w:r>
      <w:r>
        <w:t xml:space="preserve"> </w:t>
      </w:r>
      <w:r w:rsidRPr="006A7AEF">
        <w:rPr>
          <w:b/>
        </w:rPr>
        <w:t xml:space="preserve">Повноваження </w:t>
      </w:r>
      <w:r w:rsidR="00E845F5" w:rsidRPr="00E845F5">
        <w:rPr>
          <w:b/>
        </w:rPr>
        <w:t>центральн</w:t>
      </w:r>
      <w:r w:rsidR="00E845F5">
        <w:rPr>
          <w:b/>
        </w:rPr>
        <w:t>ого</w:t>
      </w:r>
      <w:r w:rsidR="00E845F5" w:rsidRPr="00E845F5">
        <w:rPr>
          <w:b/>
        </w:rPr>
        <w:t xml:space="preserve"> орган</w:t>
      </w:r>
      <w:r w:rsidR="00E845F5">
        <w:rPr>
          <w:b/>
        </w:rPr>
        <w:t>у</w:t>
      </w:r>
      <w:r w:rsidR="00E845F5" w:rsidRPr="00E845F5">
        <w:rPr>
          <w:b/>
        </w:rPr>
        <w:t xml:space="preserve"> виконавчої влади</w:t>
      </w:r>
      <w:r w:rsidR="00E845F5" w:rsidRPr="00E845F5">
        <w:rPr>
          <w:b/>
          <w:color w:val="333333"/>
          <w:shd w:val="clear" w:color="auto" w:fill="FFFFFF"/>
        </w:rPr>
        <w:t>, що забезпечує формування державної політики у сфері охорони навколишнього природного середовища</w:t>
      </w:r>
      <w:r w:rsidRPr="00E845F5">
        <w:rPr>
          <w:b/>
        </w:rPr>
        <w:t xml:space="preserve"> </w:t>
      </w:r>
      <w:r w:rsidR="00E845F5">
        <w:rPr>
          <w:b/>
        </w:rPr>
        <w:t>щодо</w:t>
      </w:r>
      <w:r w:rsidRPr="006A7AEF">
        <w:rPr>
          <w:b/>
        </w:rPr>
        <w:t xml:space="preserve"> </w:t>
      </w:r>
      <w:r w:rsidR="00945B18" w:rsidRPr="006B2443">
        <w:rPr>
          <w:b/>
        </w:rPr>
        <w:t>розвитку</w:t>
      </w:r>
      <w:r w:rsidR="00945B18" w:rsidRPr="006A7AEF">
        <w:rPr>
          <w:b/>
        </w:rPr>
        <w:t xml:space="preserve"> </w:t>
      </w:r>
      <w:r w:rsidRPr="006A7AEF">
        <w:rPr>
          <w:b/>
        </w:rPr>
        <w:t>біологічного методу захисту рослин</w:t>
      </w:r>
    </w:p>
    <w:p w:rsidR="00B839D3" w:rsidRDefault="009252A0" w:rsidP="00B839D3">
      <w:pPr>
        <w:spacing w:after="0"/>
        <w:ind w:firstLine="709"/>
        <w:jc w:val="both"/>
      </w:pPr>
      <w:r>
        <w:t xml:space="preserve">1. </w:t>
      </w:r>
      <w:r w:rsidR="00B839D3">
        <w:t xml:space="preserve">До повноважень </w:t>
      </w:r>
      <w:r w:rsidR="00D062CE" w:rsidRPr="00A53F81">
        <w:rPr>
          <w:color w:val="333333"/>
          <w:shd w:val="clear" w:color="auto" w:fill="FFFFFF"/>
        </w:rPr>
        <w:t>центральн</w:t>
      </w:r>
      <w:r w:rsidR="00D062CE">
        <w:rPr>
          <w:color w:val="333333"/>
          <w:shd w:val="clear" w:color="auto" w:fill="FFFFFF"/>
        </w:rPr>
        <w:t>ого</w:t>
      </w:r>
      <w:r w:rsidR="00D062CE" w:rsidRPr="00A53F81">
        <w:rPr>
          <w:color w:val="333333"/>
          <w:shd w:val="clear" w:color="auto" w:fill="FFFFFF"/>
        </w:rPr>
        <w:t xml:space="preserve"> орган</w:t>
      </w:r>
      <w:r w:rsidR="00D062CE">
        <w:rPr>
          <w:color w:val="333333"/>
          <w:shd w:val="clear" w:color="auto" w:fill="FFFFFF"/>
        </w:rPr>
        <w:t>у</w:t>
      </w:r>
      <w:r w:rsidR="00D062CE" w:rsidRPr="00A53F81">
        <w:rPr>
          <w:color w:val="333333"/>
          <w:shd w:val="clear" w:color="auto" w:fill="FFFFFF"/>
        </w:rPr>
        <w:t xml:space="preserve"> виконавчої влади, що забезпечує формування </w:t>
      </w:r>
      <w:r w:rsidR="00D062CE">
        <w:rPr>
          <w:color w:val="333333"/>
          <w:shd w:val="clear" w:color="auto" w:fill="FFFFFF"/>
        </w:rPr>
        <w:t xml:space="preserve">та реалізацію </w:t>
      </w:r>
      <w:r w:rsidR="00D062CE" w:rsidRPr="00A53F81">
        <w:rPr>
          <w:color w:val="333333"/>
          <w:shd w:val="clear" w:color="auto" w:fill="FFFFFF"/>
        </w:rPr>
        <w:t>державної політики у сфері охорони навколишнього природного середовища</w:t>
      </w:r>
      <w:r w:rsidR="00D062CE">
        <w:t xml:space="preserve"> (</w:t>
      </w:r>
      <w:proofErr w:type="spellStart"/>
      <w:r w:rsidR="00B839D3">
        <w:t>Міндовкілля</w:t>
      </w:r>
      <w:proofErr w:type="spellEnd"/>
      <w:r w:rsidR="00D062CE">
        <w:t>)</w:t>
      </w:r>
      <w:r w:rsidR="00B839D3">
        <w:t xml:space="preserve"> </w:t>
      </w:r>
      <w:r w:rsidR="00D062CE">
        <w:t>щодо</w:t>
      </w:r>
      <w:r w:rsidR="00B839D3">
        <w:t xml:space="preserve"> розвитку біологічного методу захисту рослин належить: </w:t>
      </w:r>
    </w:p>
    <w:p w:rsidR="00B839D3" w:rsidRDefault="00B839D3" w:rsidP="00B839D3">
      <w:pPr>
        <w:spacing w:after="0"/>
        <w:ind w:firstLine="709"/>
        <w:jc w:val="both"/>
      </w:pPr>
      <w:r>
        <w:t>1) визначення стратегії та пріоритетних напрямів розвитку біологічного методу захисту рослин</w:t>
      </w:r>
      <w:r w:rsidR="00BB6F80">
        <w:t xml:space="preserve"> у природоохоронній сфері</w:t>
      </w:r>
      <w:r>
        <w:t xml:space="preserve">; </w:t>
      </w:r>
    </w:p>
    <w:p w:rsidR="00B839D3" w:rsidRDefault="00B839D3" w:rsidP="00B839D3">
      <w:pPr>
        <w:spacing w:after="0"/>
        <w:ind w:firstLine="709"/>
        <w:jc w:val="both"/>
      </w:pPr>
      <w:r>
        <w:t xml:space="preserve">2) </w:t>
      </w:r>
      <w:r w:rsidR="00BB6F80">
        <w:t xml:space="preserve">участь у </w:t>
      </w:r>
      <w:r>
        <w:t>розробленн</w:t>
      </w:r>
      <w:r w:rsidR="00BB6F80">
        <w:t>і</w:t>
      </w:r>
      <w:r>
        <w:t xml:space="preserve"> загальнодержавних цільових програм розвитку біологічного методу захисту рослин; </w:t>
      </w:r>
    </w:p>
    <w:p w:rsidR="00B839D3" w:rsidRDefault="00B839D3" w:rsidP="00B839D3">
      <w:pPr>
        <w:spacing w:after="0"/>
        <w:ind w:firstLine="709"/>
        <w:jc w:val="both"/>
      </w:pPr>
      <w:r>
        <w:t>3) здійснення нормативно-правового забезпечення у випадках, передбачених цим Законом</w:t>
      </w:r>
      <w:r w:rsidR="00BB6F80">
        <w:t xml:space="preserve"> та відповідно до </w:t>
      </w:r>
      <w:r w:rsidR="00B57656">
        <w:t>власних повноважень</w:t>
      </w:r>
      <w:r>
        <w:t xml:space="preserve">; </w:t>
      </w:r>
    </w:p>
    <w:p w:rsidR="00B839D3" w:rsidRDefault="00B839D3" w:rsidP="00B839D3">
      <w:pPr>
        <w:spacing w:after="0"/>
        <w:ind w:firstLine="709"/>
        <w:jc w:val="both"/>
      </w:pPr>
      <w:r>
        <w:t>4) затвердження</w:t>
      </w:r>
      <w:r w:rsidR="00B57656">
        <w:t xml:space="preserve"> і ведення Державного реєстру виробників біологічних засобів захисту рослин,</w:t>
      </w:r>
      <w:r>
        <w:t xml:space="preserve"> довгострокового плану державного контролю розвитку і застосування</w:t>
      </w:r>
      <w:r w:rsidR="00BB6F80">
        <w:t xml:space="preserve"> біологічного методу захисту ро</w:t>
      </w:r>
      <w:r>
        <w:t>слин</w:t>
      </w:r>
      <w:r w:rsidR="00B57656">
        <w:t xml:space="preserve"> у природоохоронній сфері</w:t>
      </w:r>
      <w:r>
        <w:t xml:space="preserve">; </w:t>
      </w:r>
    </w:p>
    <w:p w:rsidR="00B839D3" w:rsidRPr="00751DDE" w:rsidRDefault="00B839D3" w:rsidP="00B839D3">
      <w:pPr>
        <w:spacing w:after="0"/>
        <w:ind w:firstLine="709"/>
        <w:jc w:val="both"/>
      </w:pPr>
      <w:r>
        <w:t>5) внесення на розгляд Кабінету міністрів України пропозицій</w:t>
      </w:r>
      <w:r w:rsidR="00751DDE" w:rsidRPr="00751DDE">
        <w:rPr>
          <w:sz w:val="24"/>
          <w:szCs w:val="24"/>
        </w:rPr>
        <w:t xml:space="preserve"> </w:t>
      </w:r>
      <w:r w:rsidR="00751DDE" w:rsidRPr="00751DDE">
        <w:t>щодо розвитку біологічного методу захисту рослин у природоохоронній сфері</w:t>
      </w:r>
      <w:r w:rsidRPr="00751DDE">
        <w:t xml:space="preserve">; </w:t>
      </w:r>
    </w:p>
    <w:p w:rsidR="00B839D3" w:rsidRDefault="00B839D3" w:rsidP="00B839D3">
      <w:pPr>
        <w:spacing w:after="0"/>
        <w:ind w:firstLine="709"/>
        <w:jc w:val="both"/>
      </w:pPr>
      <w:r>
        <w:t>6) забезпечення взаємодії та координація діяльності центральних та місцевих органів виконавчої влади, юридичних осіб, громадських об’єднань та фізичних осіб</w:t>
      </w:r>
      <w:r w:rsidR="00505A35">
        <w:t xml:space="preserve"> у питаннях застосування біологічного методу захисту рослин у природоохоронній сфері</w:t>
      </w:r>
      <w:r>
        <w:t xml:space="preserve">; </w:t>
      </w:r>
    </w:p>
    <w:p w:rsidR="00B839D3" w:rsidRDefault="00B839D3" w:rsidP="00B839D3">
      <w:pPr>
        <w:spacing w:after="0"/>
        <w:ind w:firstLine="709"/>
        <w:jc w:val="both"/>
      </w:pPr>
      <w:r>
        <w:t>7) забезпечення здійснення державного моніторингу</w:t>
      </w:r>
      <w:r w:rsidR="00B57656" w:rsidRPr="00B57656">
        <w:t xml:space="preserve"> </w:t>
      </w:r>
      <w:r w:rsidR="00B57656">
        <w:t>застосування біологічного методу захисту рослин у природоохоронній сфері.</w:t>
      </w:r>
      <w:r>
        <w:t xml:space="preserve"> </w:t>
      </w:r>
    </w:p>
    <w:p w:rsidR="00B57656" w:rsidRDefault="00B57656" w:rsidP="00B839D3">
      <w:pPr>
        <w:spacing w:after="0"/>
        <w:ind w:firstLine="709"/>
        <w:jc w:val="both"/>
      </w:pPr>
    </w:p>
    <w:p w:rsidR="00B57656" w:rsidRDefault="00B57656" w:rsidP="009252A0">
      <w:pPr>
        <w:ind w:firstLine="709"/>
        <w:jc w:val="both"/>
        <w:rPr>
          <w:b/>
        </w:rPr>
      </w:pPr>
      <w:r w:rsidRPr="00B839D3">
        <w:rPr>
          <w:b/>
        </w:rPr>
        <w:t>Стаття 1</w:t>
      </w:r>
      <w:r w:rsidR="003D6F2D">
        <w:rPr>
          <w:b/>
        </w:rPr>
        <w:t>0</w:t>
      </w:r>
      <w:r w:rsidRPr="00B839D3">
        <w:rPr>
          <w:b/>
        </w:rPr>
        <w:t>.</w:t>
      </w:r>
      <w:r>
        <w:t xml:space="preserve"> </w:t>
      </w:r>
      <w:r w:rsidRPr="006A7AEF">
        <w:rPr>
          <w:b/>
        </w:rPr>
        <w:t xml:space="preserve">Повноваження </w:t>
      </w:r>
      <w:r w:rsidR="00D062CE" w:rsidRPr="00D062CE">
        <w:rPr>
          <w:b/>
        </w:rPr>
        <w:t>центрального органу виконавчої влади, що реалізує державну політику у сферах безпечності та окремих показників якості харчових продуктів, ветеринарної медицини, захисту рослин</w:t>
      </w:r>
      <w:r w:rsidR="00D062CE" w:rsidRPr="00E845F5">
        <w:t xml:space="preserve"> </w:t>
      </w:r>
      <w:r w:rsidR="00D062CE">
        <w:t>(</w:t>
      </w:r>
      <w:r w:rsidRPr="00B57656">
        <w:rPr>
          <w:b/>
        </w:rPr>
        <w:t>Державн</w:t>
      </w:r>
      <w:r w:rsidR="00D062CE">
        <w:rPr>
          <w:b/>
        </w:rPr>
        <w:t>а</w:t>
      </w:r>
      <w:r w:rsidRPr="00B57656">
        <w:rPr>
          <w:b/>
        </w:rPr>
        <w:t xml:space="preserve"> служб</w:t>
      </w:r>
      <w:r w:rsidR="00D062CE">
        <w:rPr>
          <w:b/>
        </w:rPr>
        <w:t>а</w:t>
      </w:r>
      <w:r w:rsidRPr="00B57656">
        <w:rPr>
          <w:b/>
        </w:rPr>
        <w:t xml:space="preserve"> України з питань безпечності харчових продуктів та захисту споживачів</w:t>
      </w:r>
      <w:r w:rsidR="00D062CE">
        <w:rPr>
          <w:b/>
        </w:rPr>
        <w:t>)</w:t>
      </w:r>
      <w:r w:rsidRPr="006A7AEF">
        <w:rPr>
          <w:b/>
        </w:rPr>
        <w:t xml:space="preserve"> </w:t>
      </w:r>
      <w:r w:rsidR="00D062CE">
        <w:rPr>
          <w:b/>
        </w:rPr>
        <w:t>щодо</w:t>
      </w:r>
      <w:r w:rsidRPr="006A7AEF">
        <w:rPr>
          <w:b/>
        </w:rPr>
        <w:t xml:space="preserve"> розвитку біологічного методу захисту рослин</w:t>
      </w:r>
    </w:p>
    <w:p w:rsidR="00B57656" w:rsidRDefault="00B57656" w:rsidP="00D062CE">
      <w:pPr>
        <w:spacing w:after="0"/>
        <w:ind w:firstLine="709"/>
        <w:jc w:val="both"/>
      </w:pPr>
      <w:r>
        <w:t xml:space="preserve">1. До повноважень </w:t>
      </w:r>
      <w:r w:rsidR="00D062CE">
        <w:t>центрального органу виконавчої влади, що реалізує державну політику у сферах безпечності та окремих показників якості харчових продуктів, ветеринарної медицини, захисту рослин (</w:t>
      </w:r>
      <w:proofErr w:type="spellStart"/>
      <w:r w:rsidR="00D062CE">
        <w:t>Держпродспроживслужба</w:t>
      </w:r>
      <w:proofErr w:type="spellEnd"/>
      <w:r w:rsidR="00D062CE">
        <w:t xml:space="preserve"> України) </w:t>
      </w:r>
      <w:r>
        <w:t xml:space="preserve">належить: </w:t>
      </w:r>
    </w:p>
    <w:p w:rsidR="00505A35" w:rsidRDefault="00B57656" w:rsidP="00B57656">
      <w:pPr>
        <w:spacing w:after="0"/>
        <w:ind w:firstLine="709"/>
        <w:jc w:val="both"/>
      </w:pPr>
      <w:r>
        <w:t xml:space="preserve">1) </w:t>
      </w:r>
      <w:r w:rsidR="00505A35">
        <w:t xml:space="preserve">участь у розробленні загальнодержавних цільових програм розвитку біологічного методу захисту рослин; </w:t>
      </w:r>
    </w:p>
    <w:p w:rsidR="00B57656" w:rsidRDefault="00B57656" w:rsidP="00B57656">
      <w:pPr>
        <w:spacing w:after="0"/>
        <w:ind w:firstLine="709"/>
        <w:jc w:val="both"/>
      </w:pPr>
      <w:r>
        <w:lastRenderedPageBreak/>
        <w:t>2)</w:t>
      </w:r>
      <w:r w:rsidR="00505A35">
        <w:t xml:space="preserve"> </w:t>
      </w:r>
      <w:r w:rsidR="00ED0731">
        <w:t>розроблення рекомендацій щодо застосування біологічного методу захисту рослин;</w:t>
      </w:r>
    </w:p>
    <w:p w:rsidR="00B57656" w:rsidRDefault="00ED0731" w:rsidP="00B839D3">
      <w:pPr>
        <w:spacing w:after="0"/>
        <w:ind w:firstLine="709"/>
        <w:jc w:val="both"/>
      </w:pPr>
      <w:r>
        <w:t xml:space="preserve">3) </w:t>
      </w:r>
      <w:r w:rsidRPr="00945B18">
        <w:t>моніторинг</w:t>
      </w:r>
      <w:r>
        <w:t xml:space="preserve"> застосування </w:t>
      </w:r>
      <w:r w:rsidR="00ED5CE8">
        <w:t xml:space="preserve">біологічного методу захисту рослин та </w:t>
      </w:r>
      <w:r>
        <w:t>біологічних засобів захисту рослин</w:t>
      </w:r>
      <w:r w:rsidR="00ED5CE8">
        <w:t>.</w:t>
      </w:r>
    </w:p>
    <w:p w:rsidR="00945B18" w:rsidRDefault="00945B18" w:rsidP="00B839D3">
      <w:pPr>
        <w:spacing w:after="0"/>
        <w:ind w:firstLine="709"/>
        <w:jc w:val="both"/>
      </w:pPr>
    </w:p>
    <w:p w:rsidR="000C4A6E" w:rsidRDefault="00B8643D" w:rsidP="000C4A6E">
      <w:pPr>
        <w:spacing w:after="0"/>
        <w:jc w:val="center"/>
        <w:rPr>
          <w:b/>
        </w:rPr>
      </w:pPr>
      <w:r w:rsidRPr="00B8643D">
        <w:rPr>
          <w:b/>
        </w:rPr>
        <w:t>РОЗДІЛ I</w:t>
      </w:r>
      <w:r w:rsidR="00413C47">
        <w:rPr>
          <w:b/>
        </w:rPr>
        <w:t>ІІ</w:t>
      </w:r>
      <w:r w:rsidRPr="00B8643D">
        <w:rPr>
          <w:b/>
        </w:rPr>
        <w:t>.</w:t>
      </w:r>
    </w:p>
    <w:p w:rsidR="00B8643D" w:rsidRPr="00B8643D" w:rsidRDefault="0034688A" w:rsidP="000C4A6E">
      <w:pPr>
        <w:spacing w:after="0"/>
        <w:jc w:val="center"/>
        <w:rPr>
          <w:b/>
        </w:rPr>
      </w:pPr>
      <w:r>
        <w:rPr>
          <w:b/>
        </w:rPr>
        <w:t>ЗАСТОСУВАННЯ БІОЛОГІЧНОГО МЕТОДУ</w:t>
      </w:r>
      <w:r w:rsidR="00B8643D" w:rsidRPr="00B8643D">
        <w:rPr>
          <w:b/>
        </w:rPr>
        <w:t xml:space="preserve"> ЗАХИСТУ РОСЛИН</w:t>
      </w:r>
    </w:p>
    <w:p w:rsidR="00B8643D" w:rsidRDefault="00B8643D" w:rsidP="000A4825">
      <w:pPr>
        <w:spacing w:after="0"/>
        <w:ind w:firstLine="709"/>
        <w:jc w:val="both"/>
      </w:pPr>
    </w:p>
    <w:p w:rsidR="00E16C9D" w:rsidRDefault="00851C6C" w:rsidP="000A4825">
      <w:pPr>
        <w:ind w:firstLine="709"/>
        <w:jc w:val="both"/>
        <w:rPr>
          <w:b/>
        </w:rPr>
      </w:pPr>
      <w:r w:rsidRPr="00851C6C">
        <w:rPr>
          <w:b/>
        </w:rPr>
        <w:t xml:space="preserve">Стаття </w:t>
      </w:r>
      <w:r w:rsidR="00D30A03">
        <w:rPr>
          <w:b/>
        </w:rPr>
        <w:t>1</w:t>
      </w:r>
      <w:r w:rsidR="000C4A6E">
        <w:rPr>
          <w:b/>
        </w:rPr>
        <w:t>1</w:t>
      </w:r>
      <w:r w:rsidRPr="00851C6C">
        <w:rPr>
          <w:b/>
        </w:rPr>
        <w:t xml:space="preserve">. Застосування </w:t>
      </w:r>
      <w:r w:rsidR="00E16C9D" w:rsidRPr="00E16C9D">
        <w:rPr>
          <w:b/>
        </w:rPr>
        <w:t>біологічного методу захисту рослин</w:t>
      </w:r>
      <w:r w:rsidR="00E16C9D" w:rsidRPr="00851C6C">
        <w:rPr>
          <w:b/>
        </w:rPr>
        <w:t xml:space="preserve"> </w:t>
      </w:r>
      <w:r w:rsidR="00EA49DE">
        <w:rPr>
          <w:b/>
        </w:rPr>
        <w:t>у</w:t>
      </w:r>
      <w:r w:rsidR="00E16C9D">
        <w:rPr>
          <w:b/>
        </w:rPr>
        <w:t xml:space="preserve"> землеробстві </w:t>
      </w:r>
    </w:p>
    <w:p w:rsidR="00751DDE" w:rsidRPr="0075458C" w:rsidRDefault="00851C6C" w:rsidP="00751DDE">
      <w:pPr>
        <w:spacing w:after="0"/>
        <w:ind w:firstLine="709"/>
        <w:jc w:val="both"/>
      </w:pPr>
      <w:r w:rsidRPr="0075458C">
        <w:t xml:space="preserve">1. </w:t>
      </w:r>
      <w:r w:rsidR="00751DDE" w:rsidRPr="0075458C">
        <w:rPr>
          <w:rFonts w:eastAsia="Calibri"/>
        </w:rPr>
        <w:t xml:space="preserve">Застосування </w:t>
      </w:r>
      <w:r w:rsidR="00751DDE" w:rsidRPr="0075458C">
        <w:t>біологічного методу захисту рослин є переважаючим у всіх випадках, коли це можливо, за умови відповідності наступним вимогам:</w:t>
      </w:r>
    </w:p>
    <w:p w:rsidR="00751DDE" w:rsidRPr="0075458C" w:rsidRDefault="00751DDE" w:rsidP="00751DDE">
      <w:pPr>
        <w:spacing w:after="0"/>
        <w:ind w:firstLine="709"/>
        <w:jc w:val="both"/>
      </w:pPr>
      <w:r w:rsidRPr="0075458C">
        <w:t xml:space="preserve">  є більш спеціалізованим для відповідної мети та має менший</w:t>
      </w:r>
      <w:r w:rsidR="0075458C">
        <w:t xml:space="preserve">, у порівнянні з хімічним методом, </w:t>
      </w:r>
      <w:r w:rsidRPr="0075458C">
        <w:t xml:space="preserve"> </w:t>
      </w:r>
      <w:r w:rsidR="0075458C" w:rsidRPr="0075458C">
        <w:t xml:space="preserve">негативний </w:t>
      </w:r>
      <w:r w:rsidRPr="0075458C">
        <w:t>вплив на здоров’я людей, нецільові організми, довкілля</w:t>
      </w:r>
      <w:r w:rsidR="0075458C">
        <w:t>,</w:t>
      </w:r>
      <w:r w:rsidRPr="0075458C">
        <w:t xml:space="preserve"> тощо;</w:t>
      </w:r>
    </w:p>
    <w:p w:rsidR="00751DDE" w:rsidRPr="0075458C" w:rsidRDefault="00751DDE" w:rsidP="00751DDE">
      <w:pPr>
        <w:spacing w:after="0"/>
        <w:ind w:firstLine="709"/>
        <w:jc w:val="both"/>
      </w:pPr>
      <w:r w:rsidRPr="0075458C">
        <w:t xml:space="preserve">  забезпечує належну практику захисту рослин за низького рівня застосування засобів захисту рослин для боротьби із шкідливими організмами;</w:t>
      </w:r>
    </w:p>
    <w:p w:rsidR="00751DDE" w:rsidRDefault="00751DDE" w:rsidP="00751DDE">
      <w:pPr>
        <w:spacing w:after="0"/>
        <w:ind w:firstLine="709"/>
        <w:jc w:val="both"/>
      </w:pPr>
      <w:r w:rsidRPr="0075458C">
        <w:t xml:space="preserve">  забезпечує задовільний результат боротьби із шкідливими організмами.</w:t>
      </w:r>
    </w:p>
    <w:p w:rsidR="00851C6C" w:rsidRPr="00751DDE" w:rsidRDefault="00751DDE" w:rsidP="000A4825">
      <w:pPr>
        <w:spacing w:after="0"/>
        <w:ind w:firstLine="709"/>
        <w:jc w:val="both"/>
      </w:pPr>
      <w:r>
        <w:t>2</w:t>
      </w:r>
      <w:r w:rsidR="00851C6C">
        <w:t>.</w:t>
      </w:r>
      <w:r w:rsidR="001868B4" w:rsidRPr="001868B4">
        <w:t xml:space="preserve"> </w:t>
      </w:r>
      <w:r w:rsidR="00F16A2C">
        <w:t>Ц</w:t>
      </w:r>
      <w:r w:rsidR="001868B4">
        <w:t>ентральн</w:t>
      </w:r>
      <w:r w:rsidR="00F16A2C">
        <w:t>ий</w:t>
      </w:r>
      <w:r w:rsidR="001868B4">
        <w:t xml:space="preserve"> орган виконавчої влади</w:t>
      </w:r>
      <w:r w:rsidR="00F16A2C">
        <w:t xml:space="preserve"> з реалізації політики розвитку аграрної сфери у</w:t>
      </w:r>
      <w:r w:rsidR="001868B4">
        <w:t xml:space="preserve"> впровадженн</w:t>
      </w:r>
      <w:r w:rsidR="00F16A2C">
        <w:t>і</w:t>
      </w:r>
      <w:r w:rsidR="001868B4">
        <w:t xml:space="preserve"> інтегрованої системи захисту рослин щодо боротьби з шкідливими організмами </w:t>
      </w:r>
      <w:r w:rsidR="00F16A2C">
        <w:t>має</w:t>
      </w:r>
      <w:r w:rsidR="001868B4">
        <w:t xml:space="preserve"> сприяти застосуванню методів біологічного захисту рослин та засобів захисту рослин 3-4 класу небезпечності</w:t>
      </w:r>
      <w:r>
        <w:t>, з</w:t>
      </w:r>
      <w:r w:rsidR="001868B4">
        <w:t>окрема, забезпечити професійн</w:t>
      </w:r>
      <w:r>
        <w:t>им користувачам</w:t>
      </w:r>
      <w:r w:rsidR="001868B4">
        <w:t xml:space="preserve"> </w:t>
      </w:r>
      <w:r>
        <w:t>доступ до</w:t>
      </w:r>
      <w:r w:rsidR="001868B4">
        <w:t xml:space="preserve"> біологічн</w:t>
      </w:r>
      <w:r>
        <w:t>их</w:t>
      </w:r>
      <w:r w:rsidR="001868B4">
        <w:t xml:space="preserve"> засоб</w:t>
      </w:r>
      <w:r>
        <w:t>ів</w:t>
      </w:r>
      <w:r w:rsidR="001868B4">
        <w:t xml:space="preserve"> захисту рослин і засоб</w:t>
      </w:r>
      <w:r>
        <w:t>ів</w:t>
      </w:r>
      <w:r w:rsidR="001868B4">
        <w:t xml:space="preserve"> захисту рослин 3-4 класу небезпечності</w:t>
      </w:r>
      <w:r w:rsidR="001868B4" w:rsidRPr="00751DDE">
        <w:t xml:space="preserve">, </w:t>
      </w:r>
      <w:r w:rsidRPr="00751DDE">
        <w:t xml:space="preserve">до  інформації щодо моніторингу </w:t>
      </w:r>
      <w:proofErr w:type="spellStart"/>
      <w:r w:rsidRPr="00751DDE">
        <w:t>фітосанітарних</w:t>
      </w:r>
      <w:proofErr w:type="spellEnd"/>
      <w:r w:rsidRPr="00751DDE">
        <w:t xml:space="preserve"> шкідників і хвороб, прийнятих рішень, консультаційних послуг щодо впровадження біологічного методу захисту рослин.</w:t>
      </w:r>
    </w:p>
    <w:p w:rsidR="00851C6C" w:rsidRDefault="00751DDE" w:rsidP="000A4825">
      <w:pPr>
        <w:spacing w:after="0"/>
        <w:ind w:firstLine="709"/>
        <w:jc w:val="both"/>
      </w:pPr>
      <w:r>
        <w:t>3</w:t>
      </w:r>
      <w:r w:rsidR="00F16A2C">
        <w:t>. Застосування біологічного методу захисту рослин</w:t>
      </w:r>
      <w:r w:rsidR="00851C6C">
        <w:t xml:space="preserve"> </w:t>
      </w:r>
      <w:r w:rsidR="00F16A2C">
        <w:t>в органічному виробництві є домінуючим.</w:t>
      </w:r>
      <w:r w:rsidR="00851C6C">
        <w:t xml:space="preserve"> Вимоги до застосування засобів захисту рослин в органічному виробництві визнача</w:t>
      </w:r>
      <w:r w:rsidR="00F16A2C">
        <w:t>ю</w:t>
      </w:r>
      <w:r w:rsidR="00851C6C">
        <w:t xml:space="preserve">ться Законом України «Про основні принципи та вимоги до органічного виробництва, обігу та маркування органічної продукції». </w:t>
      </w:r>
    </w:p>
    <w:p w:rsidR="00851C6C" w:rsidRDefault="00851C6C" w:rsidP="000A4825">
      <w:pPr>
        <w:spacing w:after="0"/>
        <w:ind w:firstLine="709"/>
        <w:jc w:val="both"/>
      </w:pPr>
    </w:p>
    <w:p w:rsidR="00851C6C" w:rsidRDefault="00851C6C" w:rsidP="009252A0">
      <w:pPr>
        <w:ind w:firstLine="709"/>
        <w:jc w:val="both"/>
      </w:pPr>
      <w:r w:rsidRPr="00930CFA">
        <w:rPr>
          <w:b/>
        </w:rPr>
        <w:t xml:space="preserve">Стаття </w:t>
      </w:r>
      <w:r w:rsidR="00D30A03" w:rsidRPr="00930CFA">
        <w:rPr>
          <w:b/>
        </w:rPr>
        <w:t>1</w:t>
      </w:r>
      <w:r w:rsidR="00CE00C6" w:rsidRPr="00930CFA">
        <w:rPr>
          <w:b/>
        </w:rPr>
        <w:t>2</w:t>
      </w:r>
      <w:r w:rsidRPr="00930CFA">
        <w:rPr>
          <w:b/>
        </w:rPr>
        <w:t xml:space="preserve">. Застосування </w:t>
      </w:r>
      <w:r w:rsidR="006849B9" w:rsidRPr="00930CFA">
        <w:rPr>
          <w:b/>
        </w:rPr>
        <w:t xml:space="preserve">біологічного методу захисту рослин </w:t>
      </w:r>
      <w:r w:rsidRPr="00930CFA">
        <w:rPr>
          <w:b/>
        </w:rPr>
        <w:t>в особливих зонах</w:t>
      </w:r>
      <w:r w:rsidRPr="00851C6C">
        <w:rPr>
          <w:b/>
        </w:rPr>
        <w:t xml:space="preserve"> </w:t>
      </w:r>
    </w:p>
    <w:p w:rsidR="00851C6C" w:rsidRDefault="00851C6C" w:rsidP="000A4825">
      <w:pPr>
        <w:spacing w:after="0"/>
        <w:ind w:firstLine="709"/>
        <w:jc w:val="both"/>
      </w:pPr>
      <w:r>
        <w:t xml:space="preserve">1. Виходячи із міркувань гігієни, охорони громадського здоров’я, збереження </w:t>
      </w:r>
      <w:proofErr w:type="spellStart"/>
      <w:r>
        <w:t>біорізноманіття</w:t>
      </w:r>
      <w:proofErr w:type="spellEnd"/>
      <w:r>
        <w:t xml:space="preserve">, результатів відповідних оцінок ризику, в </w:t>
      </w:r>
      <w:r w:rsidRPr="00DF26C9">
        <w:lastRenderedPageBreak/>
        <w:t>особливих зонах</w:t>
      </w:r>
      <w:r>
        <w:t xml:space="preserve"> є </w:t>
      </w:r>
      <w:r w:rsidR="00784A31">
        <w:t>дозволеним</w:t>
      </w:r>
      <w:r>
        <w:t xml:space="preserve"> </w:t>
      </w:r>
      <w:r w:rsidR="00784A31">
        <w:t xml:space="preserve">до застосування </w:t>
      </w:r>
      <w:r>
        <w:t>виключ</w:t>
      </w:r>
      <w:r w:rsidR="00784A31">
        <w:t>но</w:t>
      </w:r>
      <w:r>
        <w:t xml:space="preserve"> біологічн</w:t>
      </w:r>
      <w:r w:rsidR="00784A31">
        <w:t>і</w:t>
      </w:r>
      <w:r>
        <w:t xml:space="preserve"> засоб</w:t>
      </w:r>
      <w:r w:rsidR="00784A31">
        <w:t>и</w:t>
      </w:r>
      <w:r>
        <w:t xml:space="preserve"> захисту. </w:t>
      </w:r>
    </w:p>
    <w:p w:rsidR="00851C6C" w:rsidRDefault="00851C6C" w:rsidP="000A4825">
      <w:pPr>
        <w:spacing w:after="0"/>
        <w:ind w:firstLine="709"/>
        <w:jc w:val="both"/>
      </w:pPr>
      <w:r>
        <w:t xml:space="preserve">2. До особливих зон, зазначених у частині першій цієї статті, відносяться: </w:t>
      </w:r>
    </w:p>
    <w:p w:rsidR="00851C6C" w:rsidRDefault="00851C6C" w:rsidP="000A4825">
      <w:pPr>
        <w:spacing w:after="0"/>
        <w:ind w:firstLine="709"/>
        <w:jc w:val="both"/>
      </w:pPr>
      <w:r>
        <w:t>1) території природоохоронного, оздоровчого, рекреаційного та історико</w:t>
      </w:r>
      <w:r w:rsidR="00784A31">
        <w:t>-</w:t>
      </w:r>
      <w:r>
        <w:t xml:space="preserve">культурного призначення, а також території, що використовуються громадськістю та/або вразливими групами населення (зокрема, але не виключно, громадські парки, сквери і сади, спортивні і розважальні майданчики, території шкіл і дитячих майданчиків, закладів охорони здоров’я, будинків для людей похилого віку, а також території в безпосередній близькості від них); </w:t>
      </w:r>
    </w:p>
    <w:p w:rsidR="00851C6C" w:rsidRDefault="00851C6C" w:rsidP="000A4825">
      <w:pPr>
        <w:spacing w:after="0"/>
        <w:ind w:firstLine="709"/>
        <w:jc w:val="both"/>
      </w:pPr>
      <w:r>
        <w:t xml:space="preserve">2) відповідні зони санітарної охорони та інші водоохоронні зони, передбачені Водним кодексом України, Законом України «Про питну воду, питне водопостачання та водовідведення» або іншими законами; </w:t>
      </w:r>
    </w:p>
    <w:p w:rsidR="00851C6C" w:rsidRPr="00F36627" w:rsidRDefault="00851C6C" w:rsidP="000A4825">
      <w:pPr>
        <w:spacing w:after="0"/>
        <w:ind w:firstLine="709"/>
        <w:jc w:val="both"/>
      </w:pPr>
      <w:r w:rsidRPr="00F36627">
        <w:t xml:space="preserve">3) території, що зазнали радіоактивного забруднення; </w:t>
      </w:r>
    </w:p>
    <w:p w:rsidR="00851C6C" w:rsidRDefault="009E72D7" w:rsidP="000A4825">
      <w:pPr>
        <w:spacing w:after="0"/>
        <w:ind w:firstLine="709"/>
        <w:jc w:val="both"/>
      </w:pPr>
      <w:r w:rsidRPr="00F36627">
        <w:t>4</w:t>
      </w:r>
      <w:r w:rsidR="00851C6C" w:rsidRPr="00F36627">
        <w:t>) зони</w:t>
      </w:r>
      <w:r w:rsidRPr="00F36627">
        <w:t>, що зазнали впливу</w:t>
      </w:r>
      <w:r w:rsidR="00851C6C" w:rsidRPr="00F36627">
        <w:t xml:space="preserve"> надзвичайних екологічних ситуацій.</w:t>
      </w:r>
      <w:r w:rsidR="00851C6C">
        <w:t xml:space="preserve"> </w:t>
      </w:r>
    </w:p>
    <w:p w:rsidR="00DF26C9" w:rsidRDefault="009E72D7" w:rsidP="000A4825">
      <w:pPr>
        <w:spacing w:after="0"/>
        <w:ind w:firstLine="709"/>
        <w:jc w:val="both"/>
      </w:pPr>
      <w:r w:rsidRPr="00A56ACA">
        <w:t>5</w:t>
      </w:r>
      <w:r w:rsidR="00DF26C9" w:rsidRPr="00A56ACA">
        <w:t xml:space="preserve">) </w:t>
      </w:r>
      <w:r w:rsidRPr="00A56ACA">
        <w:t>зони</w:t>
      </w:r>
      <w:r w:rsidR="00A56ACA">
        <w:t xml:space="preserve">, що зазнали забруднення </w:t>
      </w:r>
      <w:r w:rsidR="00DF26C9" w:rsidRPr="00A56ACA">
        <w:t xml:space="preserve">після </w:t>
      </w:r>
      <w:r w:rsidR="00A56ACA">
        <w:t xml:space="preserve">ведення </w:t>
      </w:r>
      <w:r w:rsidR="00DF26C9" w:rsidRPr="00A56ACA">
        <w:t>воєнних дій</w:t>
      </w:r>
      <w:r>
        <w:t>.</w:t>
      </w:r>
    </w:p>
    <w:p w:rsidR="00851C6C" w:rsidRDefault="00784A31" w:rsidP="000A4825">
      <w:pPr>
        <w:spacing w:after="0"/>
        <w:ind w:firstLine="709"/>
        <w:jc w:val="both"/>
      </w:pPr>
      <w:r>
        <w:t>3</w:t>
      </w:r>
      <w:r w:rsidR="00851C6C">
        <w:t xml:space="preserve">. При застосування засобів захисту рослин в особливих зонах мають вживатися відповідні заходи з управління ризиком. </w:t>
      </w:r>
    </w:p>
    <w:p w:rsidR="00606D5E" w:rsidRDefault="00606D5E" w:rsidP="000A4825">
      <w:pPr>
        <w:spacing w:after="0"/>
        <w:ind w:firstLine="709"/>
        <w:jc w:val="both"/>
      </w:pPr>
    </w:p>
    <w:p w:rsidR="001125CB" w:rsidRDefault="001125CB" w:rsidP="009252A0">
      <w:pPr>
        <w:ind w:firstLine="709"/>
        <w:jc w:val="both"/>
      </w:pPr>
      <w:r w:rsidRPr="001125CB">
        <w:rPr>
          <w:b/>
        </w:rPr>
        <w:t xml:space="preserve">Стаття </w:t>
      </w:r>
      <w:r w:rsidR="000C4A6E">
        <w:rPr>
          <w:b/>
        </w:rPr>
        <w:t>1</w:t>
      </w:r>
      <w:r w:rsidR="00F42666">
        <w:rPr>
          <w:b/>
        </w:rPr>
        <w:t>3</w:t>
      </w:r>
      <w:r w:rsidRPr="001125CB">
        <w:rPr>
          <w:b/>
        </w:rPr>
        <w:t xml:space="preserve">. Міжнародне співробітництво у сфері </w:t>
      </w:r>
      <w:r w:rsidR="00A37B4A">
        <w:rPr>
          <w:b/>
        </w:rPr>
        <w:t xml:space="preserve">розвитку </w:t>
      </w:r>
      <w:r w:rsidR="00A37B4A" w:rsidRPr="00F27F6C">
        <w:rPr>
          <w:b/>
        </w:rPr>
        <w:t>біологічно</w:t>
      </w:r>
      <w:r w:rsidR="00A37B4A">
        <w:rPr>
          <w:b/>
        </w:rPr>
        <w:t>го</w:t>
      </w:r>
      <w:r w:rsidR="00A37B4A" w:rsidRPr="00F27F6C">
        <w:rPr>
          <w:b/>
        </w:rPr>
        <w:t xml:space="preserve"> </w:t>
      </w:r>
      <w:r w:rsidR="00A37B4A">
        <w:rPr>
          <w:b/>
        </w:rPr>
        <w:t>методу</w:t>
      </w:r>
      <w:r w:rsidR="00A37B4A" w:rsidRPr="00F27F6C">
        <w:rPr>
          <w:b/>
        </w:rPr>
        <w:t xml:space="preserve"> захисту </w:t>
      </w:r>
      <w:r w:rsidR="00A37B4A">
        <w:rPr>
          <w:b/>
        </w:rPr>
        <w:t>рослин</w:t>
      </w:r>
    </w:p>
    <w:p w:rsidR="001125CB" w:rsidRDefault="001125CB" w:rsidP="000A4825">
      <w:pPr>
        <w:spacing w:after="0"/>
        <w:ind w:firstLine="709"/>
        <w:jc w:val="both"/>
      </w:pPr>
      <w:r>
        <w:t xml:space="preserve">1. Україна бере участь у міжнародному співробітництві у сфері </w:t>
      </w:r>
      <w:r w:rsidR="00A37B4A">
        <w:t xml:space="preserve">розвитку біологічного методу </w:t>
      </w:r>
      <w:r>
        <w:t xml:space="preserve">захисту рослин на основі членства </w:t>
      </w:r>
      <w:r w:rsidR="00492D2C">
        <w:t>у</w:t>
      </w:r>
      <w:r>
        <w:t xml:space="preserve"> Міжнародній конвенції про захист рослин, регіональних організаціях із захисту рослин, інших міжнародних та регіональних організаціях, які опікуються питаннями захисту рослин, багатосторонніх та двосторонніх угод. </w:t>
      </w:r>
    </w:p>
    <w:p w:rsidR="001125CB" w:rsidRDefault="001125CB" w:rsidP="000A4825">
      <w:pPr>
        <w:spacing w:after="0"/>
        <w:ind w:firstLine="709"/>
        <w:jc w:val="both"/>
      </w:pPr>
      <w:r>
        <w:t xml:space="preserve">2. Участь України у міжнародному співробітництві у сфері </w:t>
      </w:r>
      <w:r w:rsidR="00A37B4A">
        <w:t xml:space="preserve">розвитку біологічного методу </w:t>
      </w:r>
      <w:r>
        <w:t xml:space="preserve">захисту рослин здійснюється </w:t>
      </w:r>
      <w:r w:rsidR="00492D2C">
        <w:t>у</w:t>
      </w:r>
      <w:r>
        <w:t xml:space="preserve"> порядку, встановленому законодавством України, шляхом: </w:t>
      </w:r>
    </w:p>
    <w:p w:rsidR="001125CB" w:rsidRDefault="001125CB" w:rsidP="000A4825">
      <w:pPr>
        <w:spacing w:after="0"/>
        <w:ind w:firstLine="709"/>
        <w:jc w:val="both"/>
      </w:pPr>
      <w:r>
        <w:t xml:space="preserve">1) проведення спільних наукових досліджень; </w:t>
      </w:r>
    </w:p>
    <w:p w:rsidR="001125CB" w:rsidRDefault="001125CB" w:rsidP="000A4825">
      <w:pPr>
        <w:spacing w:after="0"/>
        <w:ind w:firstLine="709"/>
        <w:jc w:val="both"/>
      </w:pPr>
      <w:r>
        <w:t xml:space="preserve">2) розроблення і реалізації міжнародних програм із захисту рослин; </w:t>
      </w:r>
    </w:p>
    <w:p w:rsidR="001125CB" w:rsidRDefault="001125CB" w:rsidP="000A4825">
      <w:pPr>
        <w:spacing w:after="0"/>
        <w:ind w:firstLine="709"/>
        <w:jc w:val="both"/>
      </w:pPr>
      <w:r>
        <w:t xml:space="preserve">3) здійснення взаємного обміну інформацією у сфері захисту рослин, вивчення міжнародного досвіду; </w:t>
      </w:r>
    </w:p>
    <w:p w:rsidR="001125CB" w:rsidRDefault="001125CB" w:rsidP="000A4825">
      <w:pPr>
        <w:spacing w:after="0"/>
        <w:ind w:firstLine="709"/>
        <w:jc w:val="both"/>
      </w:pPr>
      <w:r>
        <w:t>4) проведення та участі у міжнародних конференціях, конгресах, симпозіумах, виставках тощо.</w:t>
      </w:r>
    </w:p>
    <w:p w:rsidR="00F27F6C" w:rsidRDefault="00F27F6C" w:rsidP="000A4825">
      <w:pPr>
        <w:spacing w:after="0"/>
        <w:ind w:firstLine="709"/>
        <w:jc w:val="both"/>
      </w:pPr>
    </w:p>
    <w:p w:rsidR="009252A0" w:rsidRDefault="009252A0" w:rsidP="00413C47">
      <w:pPr>
        <w:spacing w:after="0"/>
        <w:jc w:val="center"/>
        <w:rPr>
          <w:b/>
        </w:rPr>
      </w:pPr>
    </w:p>
    <w:p w:rsidR="00413C47" w:rsidRDefault="00F27F6C" w:rsidP="00413C47">
      <w:pPr>
        <w:spacing w:after="0"/>
        <w:jc w:val="center"/>
        <w:rPr>
          <w:b/>
        </w:rPr>
      </w:pPr>
      <w:r w:rsidRPr="00F27F6C">
        <w:rPr>
          <w:b/>
        </w:rPr>
        <w:t xml:space="preserve">РОЗДІЛ </w:t>
      </w:r>
      <w:r w:rsidR="00413C47">
        <w:rPr>
          <w:b/>
        </w:rPr>
        <w:t>І</w:t>
      </w:r>
      <w:r w:rsidRPr="00F27F6C">
        <w:rPr>
          <w:b/>
        </w:rPr>
        <w:t>V.</w:t>
      </w:r>
    </w:p>
    <w:p w:rsidR="00F27F6C" w:rsidRPr="00F27F6C" w:rsidRDefault="00F27F6C" w:rsidP="00413C47">
      <w:pPr>
        <w:spacing w:after="0"/>
        <w:jc w:val="center"/>
        <w:rPr>
          <w:b/>
        </w:rPr>
      </w:pPr>
      <w:r w:rsidRPr="00F27F6C">
        <w:rPr>
          <w:b/>
        </w:rPr>
        <w:lastRenderedPageBreak/>
        <w:t xml:space="preserve">НАУКОВЕ ТА ФІНАНСОВЕ ЗАБЕЗПЕЧЕННЯ СФЕРИ </w:t>
      </w:r>
      <w:r w:rsidR="00093E02">
        <w:rPr>
          <w:b/>
        </w:rPr>
        <w:t>РОЗВИТКУ</w:t>
      </w:r>
      <w:r w:rsidRPr="00F27F6C">
        <w:rPr>
          <w:b/>
        </w:rPr>
        <w:t xml:space="preserve"> БІОЛОГІЧНОГО </w:t>
      </w:r>
      <w:r w:rsidR="00093E02">
        <w:rPr>
          <w:b/>
        </w:rPr>
        <w:t xml:space="preserve">МЕТОДУ </w:t>
      </w:r>
      <w:r w:rsidRPr="00F27F6C">
        <w:rPr>
          <w:b/>
        </w:rPr>
        <w:t xml:space="preserve">ЗАХИСТУ </w:t>
      </w:r>
      <w:r w:rsidR="00093E02">
        <w:rPr>
          <w:b/>
        </w:rPr>
        <w:t>РОСЛИН</w:t>
      </w:r>
    </w:p>
    <w:p w:rsidR="00F27F6C" w:rsidRDefault="00F27F6C" w:rsidP="00413C47">
      <w:pPr>
        <w:spacing w:after="0"/>
        <w:jc w:val="center"/>
      </w:pPr>
    </w:p>
    <w:p w:rsidR="00F27F6C" w:rsidRPr="00F27F6C" w:rsidRDefault="00F27F6C" w:rsidP="000A4825">
      <w:pPr>
        <w:spacing w:after="0"/>
        <w:ind w:firstLine="709"/>
        <w:jc w:val="both"/>
        <w:rPr>
          <w:b/>
        </w:rPr>
      </w:pPr>
      <w:r w:rsidRPr="00F27F6C">
        <w:rPr>
          <w:b/>
        </w:rPr>
        <w:t xml:space="preserve">Стаття </w:t>
      </w:r>
      <w:r w:rsidR="000C4A6E">
        <w:rPr>
          <w:b/>
        </w:rPr>
        <w:t>1</w:t>
      </w:r>
      <w:r w:rsidR="00F42666">
        <w:rPr>
          <w:b/>
        </w:rPr>
        <w:t>4</w:t>
      </w:r>
      <w:r w:rsidRPr="00F27F6C">
        <w:rPr>
          <w:b/>
        </w:rPr>
        <w:t xml:space="preserve">. Наукове забезпечення сфери </w:t>
      </w:r>
      <w:r w:rsidR="00363465">
        <w:rPr>
          <w:b/>
        </w:rPr>
        <w:t>розвитку</w:t>
      </w:r>
      <w:r w:rsidR="00093E02">
        <w:rPr>
          <w:b/>
        </w:rPr>
        <w:t xml:space="preserve"> </w:t>
      </w:r>
      <w:r w:rsidRPr="00F27F6C">
        <w:rPr>
          <w:b/>
        </w:rPr>
        <w:t>біологічно</w:t>
      </w:r>
      <w:r w:rsidR="00093E02">
        <w:rPr>
          <w:b/>
        </w:rPr>
        <w:t>го</w:t>
      </w:r>
      <w:r w:rsidRPr="00F27F6C">
        <w:rPr>
          <w:b/>
        </w:rPr>
        <w:t xml:space="preserve"> </w:t>
      </w:r>
      <w:r w:rsidR="00093E02">
        <w:rPr>
          <w:b/>
        </w:rPr>
        <w:t>методу</w:t>
      </w:r>
      <w:r w:rsidRPr="00F27F6C">
        <w:rPr>
          <w:b/>
        </w:rPr>
        <w:t xml:space="preserve"> захисту </w:t>
      </w:r>
      <w:r w:rsidR="00093E02">
        <w:rPr>
          <w:b/>
        </w:rPr>
        <w:t>рослин</w:t>
      </w:r>
    </w:p>
    <w:p w:rsidR="007A2A5A" w:rsidRDefault="00F27F6C" w:rsidP="000A4825">
      <w:pPr>
        <w:spacing w:after="0"/>
        <w:ind w:firstLine="709"/>
        <w:jc w:val="both"/>
        <w:rPr>
          <w:highlight w:val="green"/>
        </w:rPr>
      </w:pPr>
      <w:r>
        <w:t xml:space="preserve">1. Наукове забезпечення сфери </w:t>
      </w:r>
      <w:r w:rsidR="00363465">
        <w:t>розвитку</w:t>
      </w:r>
      <w:r w:rsidR="00093E02">
        <w:t xml:space="preserve"> б</w:t>
      </w:r>
      <w:r>
        <w:t>іологічного</w:t>
      </w:r>
      <w:r w:rsidR="00093E02">
        <w:t xml:space="preserve"> методу </w:t>
      </w:r>
      <w:r>
        <w:t xml:space="preserve">захисту </w:t>
      </w:r>
      <w:r w:rsidR="00093E02">
        <w:t xml:space="preserve">рослин </w:t>
      </w:r>
      <w:r>
        <w:t xml:space="preserve">призначене для формування наукових засад </w:t>
      </w:r>
      <w:r w:rsidR="00D1676B">
        <w:t>удосконалення існуючих і створення нових систем, форм і методів захисту рослин</w:t>
      </w:r>
      <w:r w:rsidR="00F40205">
        <w:t>, створення нових</w:t>
      </w:r>
      <w:r w:rsidR="00F40205" w:rsidRPr="00F40205">
        <w:t xml:space="preserve"> </w:t>
      </w:r>
      <w:r w:rsidR="00F40205">
        <w:t xml:space="preserve">біологічних препаратів захисту рослин,  їх </w:t>
      </w:r>
      <w:r w:rsidR="007A2A5A" w:rsidRPr="00F40205">
        <w:t>виробництва і</w:t>
      </w:r>
      <w:r w:rsidR="007A2A5A">
        <w:t xml:space="preserve"> </w:t>
      </w:r>
      <w:r w:rsidR="00F40205">
        <w:t>застосув</w:t>
      </w:r>
      <w:r w:rsidR="00D1676B">
        <w:t>ання</w:t>
      </w:r>
      <w:r w:rsidR="00F40205">
        <w:t>.</w:t>
      </w:r>
    </w:p>
    <w:p w:rsidR="00F27F6C" w:rsidRDefault="00F27F6C" w:rsidP="000A4825">
      <w:pPr>
        <w:spacing w:after="0"/>
        <w:ind w:firstLine="709"/>
        <w:jc w:val="both"/>
      </w:pPr>
      <w:r>
        <w:t xml:space="preserve">2. Держава сприяє та підтримує наукові дослідження у сфері </w:t>
      </w:r>
      <w:r w:rsidR="00093E02">
        <w:t>розвитку біологічного методу захисту рослин</w:t>
      </w:r>
      <w:r w:rsidR="00070E7E">
        <w:t>: створення біопрепаратів захисту, нов</w:t>
      </w:r>
      <w:r w:rsidR="00735080">
        <w:t>их технологій</w:t>
      </w:r>
      <w:r w:rsidR="00070E7E">
        <w:t xml:space="preserve"> їх виробництва та застосування</w:t>
      </w:r>
      <w:r>
        <w:t xml:space="preserve">. </w:t>
      </w:r>
    </w:p>
    <w:p w:rsidR="00371169" w:rsidRDefault="00F27F6C" w:rsidP="000A4825">
      <w:pPr>
        <w:spacing w:after="0"/>
        <w:ind w:firstLine="709"/>
        <w:jc w:val="both"/>
      </w:pPr>
      <w:r>
        <w:t xml:space="preserve">3. </w:t>
      </w:r>
      <w:r w:rsidR="00930877" w:rsidRPr="00371169">
        <w:rPr>
          <w:rStyle w:val="spanrvts0"/>
          <w:rFonts w:eastAsiaTheme="minorHAnsi"/>
          <w:sz w:val="28"/>
          <w:szCs w:val="28"/>
        </w:rPr>
        <w:t xml:space="preserve">Наукове забезпечення </w:t>
      </w:r>
      <w:r w:rsidR="00930877">
        <w:t xml:space="preserve">сфери розвитку біологічного методу захисту рослин </w:t>
      </w:r>
      <w:r w:rsidR="00930877" w:rsidRPr="00371169">
        <w:rPr>
          <w:rStyle w:val="spanrvts0"/>
          <w:rFonts w:eastAsiaTheme="minorHAnsi"/>
          <w:sz w:val="28"/>
          <w:szCs w:val="28"/>
        </w:rPr>
        <w:t>здійснюється Національною академією наук України, Національною академією аграрних наук України, центральним органом виконавчої влади, що реалізує державну політику у сфері захисту рослин, через мережу наукових і науково-дослідних установ та організацій</w:t>
      </w:r>
      <w:r w:rsidR="00930877">
        <w:rPr>
          <w:rStyle w:val="spanrvts0"/>
          <w:rFonts w:eastAsiaTheme="minorHAnsi"/>
          <w:sz w:val="28"/>
          <w:szCs w:val="28"/>
        </w:rPr>
        <w:t>.</w:t>
      </w:r>
    </w:p>
    <w:p w:rsidR="00F27F6C" w:rsidRDefault="00371169" w:rsidP="000A4825">
      <w:pPr>
        <w:spacing w:after="0"/>
        <w:ind w:firstLine="709"/>
        <w:jc w:val="both"/>
      </w:pPr>
      <w:r>
        <w:t xml:space="preserve">4. </w:t>
      </w:r>
      <w:r w:rsidR="00F27F6C">
        <w:t xml:space="preserve">Наукове забезпечення сфери </w:t>
      </w:r>
      <w:r w:rsidR="00093E02">
        <w:t xml:space="preserve">розвитку біологічного методу захисту рослин </w:t>
      </w:r>
      <w:r w:rsidR="00F27F6C">
        <w:t xml:space="preserve">здійснюється шляхом проведення наукових досліджень у сфері наук про життя, впровадження їх результатів і отриманих нових знань у практику під час формування відповідної державної політики. </w:t>
      </w:r>
    </w:p>
    <w:p w:rsidR="00F27F6C" w:rsidRDefault="00371169" w:rsidP="000A4825">
      <w:pPr>
        <w:spacing w:after="0"/>
        <w:ind w:firstLine="709"/>
        <w:jc w:val="both"/>
      </w:pPr>
      <w:r>
        <w:t>5</w:t>
      </w:r>
      <w:r w:rsidR="00F27F6C">
        <w:t xml:space="preserve">. </w:t>
      </w:r>
      <w:r w:rsidR="00F27F6C" w:rsidRPr="00157D3A">
        <w:t>Уповноважений орган</w:t>
      </w:r>
      <w:r w:rsidR="00157D3A">
        <w:t xml:space="preserve"> </w:t>
      </w:r>
      <w:r w:rsidR="00F27F6C">
        <w:t xml:space="preserve">у сфері </w:t>
      </w:r>
      <w:r w:rsidR="00093E02">
        <w:t>захисту рослин</w:t>
      </w:r>
      <w:r w:rsidR="00F27F6C">
        <w:t xml:space="preserve"> визначає пріоритетні наукові напрями та здійсню</w:t>
      </w:r>
      <w:r w:rsidR="000D7699">
        <w:t>є</w:t>
      </w:r>
      <w:r w:rsidR="00F27F6C">
        <w:t xml:space="preserve"> координацію наукової роботи у сфері </w:t>
      </w:r>
      <w:r w:rsidR="009C3065">
        <w:t xml:space="preserve">біологічного захисту рослин та </w:t>
      </w:r>
      <w:r w:rsidR="00F27F6C">
        <w:t xml:space="preserve">біологічної безпеки. </w:t>
      </w:r>
    </w:p>
    <w:p w:rsidR="00F27F6C" w:rsidRDefault="00371169" w:rsidP="000A4825">
      <w:pPr>
        <w:spacing w:after="0"/>
        <w:ind w:firstLine="709"/>
        <w:jc w:val="both"/>
      </w:pPr>
      <w:r>
        <w:t>6</w:t>
      </w:r>
      <w:r w:rsidR="00F27F6C">
        <w:t xml:space="preserve">. Держава сприяє міжнародному науковому співробітництву, а також залученню міжнародної технічної допомоги та інвестицій у сфері </w:t>
      </w:r>
      <w:r w:rsidR="00363465">
        <w:t xml:space="preserve">розвитку </w:t>
      </w:r>
      <w:r w:rsidR="00F27F6C">
        <w:t xml:space="preserve">біологічного </w:t>
      </w:r>
      <w:r w:rsidR="00363465">
        <w:t xml:space="preserve">методу </w:t>
      </w:r>
      <w:r w:rsidR="00F27F6C">
        <w:t>захисту</w:t>
      </w:r>
      <w:r w:rsidR="00363465">
        <w:t xml:space="preserve"> рослин</w:t>
      </w:r>
      <w:r w:rsidR="00F27F6C">
        <w:t xml:space="preserve">. </w:t>
      </w:r>
    </w:p>
    <w:p w:rsidR="00F27F6C" w:rsidRDefault="00F27F6C" w:rsidP="000A4825">
      <w:pPr>
        <w:spacing w:after="0"/>
        <w:ind w:firstLine="709"/>
        <w:jc w:val="both"/>
      </w:pPr>
    </w:p>
    <w:p w:rsidR="00F27F6C" w:rsidRPr="000D7699" w:rsidRDefault="00F27F6C" w:rsidP="000A4825">
      <w:pPr>
        <w:spacing w:after="0"/>
        <w:ind w:firstLine="709"/>
        <w:jc w:val="both"/>
        <w:rPr>
          <w:b/>
        </w:rPr>
      </w:pPr>
      <w:r w:rsidRPr="00F27F6C">
        <w:rPr>
          <w:b/>
        </w:rPr>
        <w:t xml:space="preserve">Стаття </w:t>
      </w:r>
      <w:r w:rsidR="000C4A6E">
        <w:rPr>
          <w:b/>
        </w:rPr>
        <w:t>1</w:t>
      </w:r>
      <w:r w:rsidR="00F42666">
        <w:rPr>
          <w:b/>
        </w:rPr>
        <w:t>5</w:t>
      </w:r>
      <w:r w:rsidRPr="00F27F6C">
        <w:rPr>
          <w:b/>
        </w:rPr>
        <w:t xml:space="preserve">. Фінансове забезпечення сфери </w:t>
      </w:r>
      <w:r w:rsidR="000D7699" w:rsidRPr="000D7699">
        <w:rPr>
          <w:b/>
        </w:rPr>
        <w:t>розвитку біологічного методу захисту рослин</w:t>
      </w:r>
      <w:r w:rsidRPr="000D7699">
        <w:rPr>
          <w:b/>
        </w:rPr>
        <w:t xml:space="preserve"> </w:t>
      </w:r>
    </w:p>
    <w:p w:rsidR="00F27F6C" w:rsidRDefault="00F27F6C" w:rsidP="000A4825">
      <w:pPr>
        <w:spacing w:after="0"/>
        <w:ind w:firstLine="709"/>
        <w:jc w:val="both"/>
      </w:pPr>
    </w:p>
    <w:p w:rsidR="00F27F6C" w:rsidRDefault="00F27F6C" w:rsidP="000A4825">
      <w:pPr>
        <w:spacing w:after="0"/>
        <w:ind w:firstLine="709"/>
        <w:jc w:val="both"/>
      </w:pPr>
      <w:r>
        <w:t xml:space="preserve">1. Фінансове забезпечення сфери </w:t>
      </w:r>
      <w:r w:rsidR="00093E02">
        <w:t>розвитку біологічного методу захисту рослин</w:t>
      </w:r>
      <w:r>
        <w:t xml:space="preserve"> здійснюється відповідно до бюджетного законодавства з урахуванням особливостей, встановлених цим Законом. </w:t>
      </w:r>
    </w:p>
    <w:p w:rsidR="00F27F6C" w:rsidRDefault="00F27F6C" w:rsidP="000A4825">
      <w:pPr>
        <w:spacing w:after="0"/>
        <w:ind w:firstLine="709"/>
        <w:jc w:val="both"/>
      </w:pPr>
      <w:r>
        <w:t xml:space="preserve">2. Джерелами фінансування сфери </w:t>
      </w:r>
      <w:r w:rsidR="00093E02">
        <w:t>розвитку біологічного методу захисту рослин</w:t>
      </w:r>
      <w:r>
        <w:t xml:space="preserve"> є: </w:t>
      </w:r>
    </w:p>
    <w:p w:rsidR="00F27F6C" w:rsidRDefault="00F27F6C" w:rsidP="000A4825">
      <w:pPr>
        <w:spacing w:after="0"/>
        <w:ind w:firstLine="709"/>
        <w:jc w:val="both"/>
      </w:pPr>
      <w:r>
        <w:t xml:space="preserve">1) кошти Державного бюджету України, в тому числі кошти спеціального фонду, зокрема видатки на державні програми з </w:t>
      </w:r>
      <w:r w:rsidR="00093E02">
        <w:t>розвитку біологічного методу захисту рослин</w:t>
      </w:r>
      <w:r>
        <w:t xml:space="preserve">, на заходи попередження біологічних загроз, при введенні </w:t>
      </w:r>
      <w:r>
        <w:lastRenderedPageBreak/>
        <w:t xml:space="preserve">надзвичайного стану чи надзвичайної ситуації внаслідок дії небезпечних біологічних факторів; </w:t>
      </w:r>
    </w:p>
    <w:p w:rsidR="00F27F6C" w:rsidRDefault="00F27F6C" w:rsidP="000A4825">
      <w:pPr>
        <w:spacing w:after="0"/>
        <w:ind w:firstLine="709"/>
        <w:jc w:val="both"/>
      </w:pPr>
      <w:r>
        <w:t xml:space="preserve">2) кошти місцевих бюджетів; </w:t>
      </w:r>
    </w:p>
    <w:p w:rsidR="00F27F6C" w:rsidRDefault="00F27F6C" w:rsidP="000A4825">
      <w:pPr>
        <w:spacing w:after="0"/>
        <w:ind w:firstLine="709"/>
        <w:jc w:val="both"/>
      </w:pPr>
      <w:r>
        <w:t xml:space="preserve">3) міжнародна технічна допомога; </w:t>
      </w:r>
    </w:p>
    <w:p w:rsidR="00F27F6C" w:rsidRDefault="00F27F6C" w:rsidP="000A4825">
      <w:pPr>
        <w:spacing w:after="0"/>
        <w:ind w:firstLine="709"/>
        <w:jc w:val="both"/>
      </w:pPr>
      <w:r>
        <w:t xml:space="preserve">4) кошти з інших джерел, не заборонених законодавством. </w:t>
      </w:r>
    </w:p>
    <w:p w:rsidR="00F27F6C" w:rsidRDefault="00F27F6C" w:rsidP="000A4825">
      <w:pPr>
        <w:spacing w:after="0"/>
        <w:ind w:firstLine="709"/>
        <w:jc w:val="both"/>
      </w:pPr>
      <w:r>
        <w:t xml:space="preserve">3. Фінансування державних і регіональних програм і заходів з </w:t>
      </w:r>
      <w:r w:rsidR="00093E02">
        <w:t xml:space="preserve">розвитку біологічного методу захисту рослин </w:t>
      </w:r>
      <w:r>
        <w:t xml:space="preserve">здійснюється за кошти Державного бюджету України, місцевих бюджетів, міжнародної технічної допомоги та з інших джерел, не заборонених законом. </w:t>
      </w:r>
    </w:p>
    <w:p w:rsidR="00F27F6C" w:rsidRDefault="00F27F6C" w:rsidP="000A4825">
      <w:pPr>
        <w:spacing w:after="0"/>
        <w:ind w:firstLine="709"/>
        <w:jc w:val="both"/>
      </w:pPr>
      <w:r>
        <w:t xml:space="preserve">4. Фінансування наукових досліджень у сфері </w:t>
      </w:r>
      <w:r w:rsidR="00093E02">
        <w:t>розвитку біологічного методу захисту рослин</w:t>
      </w:r>
      <w:r>
        <w:t xml:space="preserve"> за пріоритетними напрямами, здійснюється за кошти Державного бюджету України на конкурсних засадах у порядку, визначеному Кабінетом Міністрів України, а також за кошти місцевих бюджетів та з інших джерел, не заборонених законом. </w:t>
      </w:r>
    </w:p>
    <w:p w:rsidR="00F27F6C" w:rsidRDefault="00F27F6C" w:rsidP="000A4825">
      <w:pPr>
        <w:spacing w:after="0"/>
        <w:ind w:firstLine="709"/>
        <w:jc w:val="both"/>
      </w:pPr>
      <w:r>
        <w:t xml:space="preserve">5. Суб’єкти діяльності з обігу біологічних </w:t>
      </w:r>
      <w:r w:rsidR="00093E02">
        <w:t>препаратів захисту рослин</w:t>
      </w:r>
      <w:r>
        <w:t xml:space="preserve"> можуть здійснювати фінансування програм у сфері </w:t>
      </w:r>
      <w:r w:rsidR="00093E02">
        <w:t xml:space="preserve">розвитку біологічного методу захисту рослин </w:t>
      </w:r>
      <w:r>
        <w:t xml:space="preserve">за власні кошти. Фінансування суб’єктів діяльності з обігу </w:t>
      </w:r>
      <w:r w:rsidR="00093E02">
        <w:t xml:space="preserve">біологічних препаратів захисту рослин може здійснюватися також </w:t>
      </w:r>
      <w:r>
        <w:t xml:space="preserve">за рахунок коштів Державного бюджету України, міжнародної технічної допомоги, інших джерел, не заборонених законом. </w:t>
      </w:r>
    </w:p>
    <w:p w:rsidR="00F27F6C" w:rsidRDefault="00F27F6C" w:rsidP="000A4825">
      <w:pPr>
        <w:spacing w:after="0"/>
        <w:ind w:firstLine="709"/>
        <w:jc w:val="both"/>
      </w:pPr>
    </w:p>
    <w:p w:rsidR="000C4A6E" w:rsidRDefault="00F27F6C" w:rsidP="000C4A6E">
      <w:pPr>
        <w:spacing w:after="0"/>
        <w:jc w:val="center"/>
        <w:rPr>
          <w:b/>
        </w:rPr>
      </w:pPr>
      <w:r w:rsidRPr="00F27F6C">
        <w:rPr>
          <w:b/>
        </w:rPr>
        <w:t>РОЗДІЛ V.</w:t>
      </w:r>
    </w:p>
    <w:p w:rsidR="00F27F6C" w:rsidRPr="00F27F6C" w:rsidRDefault="00F27F6C" w:rsidP="000C4A6E">
      <w:pPr>
        <w:spacing w:after="0"/>
        <w:jc w:val="center"/>
        <w:rPr>
          <w:b/>
        </w:rPr>
      </w:pPr>
      <w:r w:rsidRPr="00F27F6C">
        <w:rPr>
          <w:b/>
        </w:rPr>
        <w:t xml:space="preserve">ВІДПОВІДАЛЬНІСТЬ ЗА ПОРУШЕННЯ ВИМОГ ЗАКОНОДАВСТВА УКРАЇНИ У СФЕРІ </w:t>
      </w:r>
      <w:r w:rsidR="00363465">
        <w:rPr>
          <w:b/>
        </w:rPr>
        <w:t xml:space="preserve">РОЗВИТКУ </w:t>
      </w:r>
      <w:r w:rsidRPr="00F27F6C">
        <w:rPr>
          <w:b/>
        </w:rPr>
        <w:t>БІОЛОГІЧНО</w:t>
      </w:r>
      <w:r w:rsidR="00363465">
        <w:rPr>
          <w:b/>
        </w:rPr>
        <w:t>ГО</w:t>
      </w:r>
      <w:r w:rsidRPr="00F27F6C">
        <w:rPr>
          <w:b/>
        </w:rPr>
        <w:t xml:space="preserve"> </w:t>
      </w:r>
      <w:r w:rsidR="00363465">
        <w:rPr>
          <w:b/>
        </w:rPr>
        <w:t xml:space="preserve">МЕТОДУ </w:t>
      </w:r>
      <w:r w:rsidRPr="00F27F6C">
        <w:rPr>
          <w:b/>
        </w:rPr>
        <w:t>ЗАХИСТУ</w:t>
      </w:r>
      <w:r w:rsidR="00363465">
        <w:rPr>
          <w:b/>
        </w:rPr>
        <w:t xml:space="preserve"> РОСЛИН</w:t>
      </w:r>
    </w:p>
    <w:p w:rsidR="00F27F6C" w:rsidRDefault="00F27F6C" w:rsidP="000A4825">
      <w:pPr>
        <w:spacing w:after="0"/>
        <w:ind w:firstLine="709"/>
        <w:jc w:val="both"/>
      </w:pPr>
    </w:p>
    <w:p w:rsidR="00F27F6C" w:rsidRPr="000C4A6E" w:rsidRDefault="00F27F6C" w:rsidP="000A4825">
      <w:pPr>
        <w:spacing w:after="0"/>
        <w:ind w:firstLine="709"/>
        <w:jc w:val="both"/>
        <w:rPr>
          <w:b/>
        </w:rPr>
      </w:pPr>
      <w:r w:rsidRPr="000C4A6E">
        <w:rPr>
          <w:b/>
        </w:rPr>
        <w:t xml:space="preserve">Стаття </w:t>
      </w:r>
      <w:r w:rsidR="000C4A6E" w:rsidRPr="000C4A6E">
        <w:rPr>
          <w:b/>
        </w:rPr>
        <w:t>1</w:t>
      </w:r>
      <w:r w:rsidR="00F42666">
        <w:rPr>
          <w:b/>
        </w:rPr>
        <w:t>6</w:t>
      </w:r>
      <w:r w:rsidRPr="000C4A6E">
        <w:rPr>
          <w:b/>
        </w:rPr>
        <w:t xml:space="preserve">. Відповідальність за порушення вимог законодавства України </w:t>
      </w:r>
    </w:p>
    <w:p w:rsidR="00F27F6C" w:rsidRDefault="00F27F6C" w:rsidP="000A4825">
      <w:pPr>
        <w:spacing w:after="0"/>
        <w:ind w:firstLine="709"/>
        <w:jc w:val="both"/>
      </w:pPr>
      <w:r>
        <w:t>1. Фізичні та юридичні особи</w:t>
      </w:r>
      <w:r w:rsidR="00687C95">
        <w:t>,</w:t>
      </w:r>
      <w:r>
        <w:t xml:space="preserve"> винні у порушенні законодавства України у сфері </w:t>
      </w:r>
      <w:r w:rsidR="00F16A2C">
        <w:t>розвитку</w:t>
      </w:r>
      <w:r>
        <w:t xml:space="preserve"> біологічного </w:t>
      </w:r>
      <w:r w:rsidR="00F16A2C">
        <w:t xml:space="preserve">методу </w:t>
      </w:r>
      <w:r>
        <w:t>захисту</w:t>
      </w:r>
      <w:r w:rsidR="00F16A2C">
        <w:t xml:space="preserve"> рослин</w:t>
      </w:r>
      <w:r>
        <w:t xml:space="preserve">, несуть цивільну, дисциплінарну, адміністративну або кримінальну відповідальність згідно із законодавством. </w:t>
      </w:r>
    </w:p>
    <w:p w:rsidR="00F27F6C" w:rsidRDefault="00F27F6C" w:rsidP="000A4825">
      <w:pPr>
        <w:spacing w:after="0"/>
        <w:ind w:firstLine="709"/>
        <w:jc w:val="both"/>
      </w:pPr>
      <w:r>
        <w:t xml:space="preserve">2. Суб’єкти діяльності з обігу </w:t>
      </w:r>
      <w:r w:rsidR="00FC5153">
        <w:t>агентів біологічного захисту рослин</w:t>
      </w:r>
      <w:r>
        <w:t xml:space="preserve"> та/або суб’єкти </w:t>
      </w:r>
      <w:r w:rsidR="00FC5153">
        <w:t>біотехнологічної</w:t>
      </w:r>
      <w:r>
        <w:t xml:space="preserve"> діяльності, їх посадові особи та працівники за порушення законодавства України у сфері </w:t>
      </w:r>
      <w:r w:rsidR="00C61722">
        <w:t xml:space="preserve">біологічного захисту та </w:t>
      </w:r>
      <w:r>
        <w:t xml:space="preserve">біологічної безпеки несуть цивільну, дисциплінарну, адміністративну або кримінальну відповідальність згідно із законодавством України. </w:t>
      </w:r>
    </w:p>
    <w:p w:rsidR="00F27F6C" w:rsidRDefault="00F27F6C" w:rsidP="000A4825">
      <w:pPr>
        <w:spacing w:after="0"/>
        <w:ind w:firstLine="709"/>
        <w:jc w:val="both"/>
      </w:pPr>
    </w:p>
    <w:p w:rsidR="000C4A6E" w:rsidRDefault="00F27F6C" w:rsidP="000C4A6E">
      <w:pPr>
        <w:spacing w:after="0"/>
        <w:jc w:val="center"/>
        <w:rPr>
          <w:b/>
        </w:rPr>
      </w:pPr>
      <w:r w:rsidRPr="00F27F6C">
        <w:rPr>
          <w:b/>
        </w:rPr>
        <w:t>РОЗДІЛ VI.</w:t>
      </w:r>
    </w:p>
    <w:p w:rsidR="00F27F6C" w:rsidRPr="00F27F6C" w:rsidRDefault="00F27F6C" w:rsidP="000C4A6E">
      <w:pPr>
        <w:spacing w:after="0"/>
        <w:jc w:val="center"/>
        <w:rPr>
          <w:b/>
        </w:rPr>
      </w:pPr>
      <w:r w:rsidRPr="00F27F6C">
        <w:rPr>
          <w:b/>
        </w:rPr>
        <w:lastRenderedPageBreak/>
        <w:t>ПРИКІНЦЕВІ ТА ПЕРЕХІДНІ ПОЛОЖЕННЯ</w:t>
      </w:r>
    </w:p>
    <w:p w:rsidR="00F27F6C" w:rsidRDefault="00F27F6C" w:rsidP="000C4A6E">
      <w:pPr>
        <w:spacing w:after="0"/>
        <w:jc w:val="center"/>
      </w:pPr>
    </w:p>
    <w:p w:rsidR="00AD2E36" w:rsidRDefault="00F27F6C" w:rsidP="000A4825">
      <w:pPr>
        <w:spacing w:after="0"/>
        <w:ind w:firstLine="709"/>
        <w:jc w:val="both"/>
      </w:pPr>
      <w:r>
        <w:t xml:space="preserve">1. Цей Закон набирає чинності з дня його опублікування. </w:t>
      </w:r>
    </w:p>
    <w:p w:rsidR="00680B71" w:rsidRPr="00680B71" w:rsidRDefault="00F27F6C" w:rsidP="00680B71">
      <w:pPr>
        <w:spacing w:after="0"/>
        <w:ind w:firstLine="709"/>
        <w:jc w:val="both"/>
        <w:rPr>
          <w:rStyle w:val="spanrvts0"/>
          <w:rFonts w:eastAsiaTheme="minorHAnsi"/>
          <w:sz w:val="28"/>
          <w:szCs w:val="28"/>
        </w:rPr>
      </w:pPr>
      <w:r>
        <w:t xml:space="preserve">2. </w:t>
      </w:r>
      <w:r w:rsidR="00680B71" w:rsidRPr="00680B71">
        <w:rPr>
          <w:rStyle w:val="spanrvts0"/>
          <w:rFonts w:eastAsiaTheme="minorHAnsi"/>
          <w:sz w:val="28"/>
          <w:szCs w:val="28"/>
        </w:rPr>
        <w:t xml:space="preserve">Кабінету Міністрів України до </w:t>
      </w:r>
      <w:r w:rsidR="00680B71">
        <w:rPr>
          <w:rStyle w:val="spanrvts0"/>
          <w:rFonts w:eastAsiaTheme="minorHAnsi"/>
          <w:sz w:val="28"/>
          <w:szCs w:val="28"/>
        </w:rPr>
        <w:t>... 2026</w:t>
      </w:r>
      <w:r w:rsidR="00680B71" w:rsidRPr="00680B71">
        <w:rPr>
          <w:rStyle w:val="spanrvts0"/>
          <w:rFonts w:eastAsiaTheme="minorHAnsi"/>
          <w:sz w:val="28"/>
          <w:szCs w:val="28"/>
        </w:rPr>
        <w:t xml:space="preserve"> року:</w:t>
      </w:r>
    </w:p>
    <w:p w:rsidR="00680B71" w:rsidRPr="000900E7" w:rsidRDefault="00680B71" w:rsidP="00680B71">
      <w:pPr>
        <w:pStyle w:val="rvps2"/>
        <w:spacing w:after="150" w:line="276" w:lineRule="auto"/>
        <w:rPr>
          <w:rStyle w:val="spanrvts0"/>
          <w:sz w:val="28"/>
          <w:szCs w:val="28"/>
          <w:lang w:val="ru-RU"/>
        </w:rPr>
      </w:pPr>
      <w:bookmarkStart w:id="1" w:name="n278"/>
      <w:bookmarkEnd w:id="1"/>
      <w:r w:rsidRPr="000900E7">
        <w:rPr>
          <w:rStyle w:val="spanrvts0"/>
          <w:sz w:val="28"/>
          <w:szCs w:val="28"/>
          <w:lang w:val="ru-RU"/>
        </w:rPr>
        <w:t xml:space="preserve">подати на </w:t>
      </w:r>
      <w:proofErr w:type="spellStart"/>
      <w:r w:rsidRPr="000900E7">
        <w:rPr>
          <w:rStyle w:val="spanrvts0"/>
          <w:sz w:val="28"/>
          <w:szCs w:val="28"/>
          <w:lang w:val="ru-RU"/>
        </w:rPr>
        <w:t>розгляд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Верховної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Ради </w:t>
      </w:r>
      <w:proofErr w:type="spellStart"/>
      <w:r w:rsidRPr="000900E7">
        <w:rPr>
          <w:rStyle w:val="spanrvts0"/>
          <w:sz w:val="28"/>
          <w:szCs w:val="28"/>
          <w:lang w:val="ru-RU"/>
        </w:rPr>
        <w:t>України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пропозиції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щодо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приведення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законів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України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у </w:t>
      </w:r>
      <w:proofErr w:type="spellStart"/>
      <w:r w:rsidRPr="000900E7">
        <w:rPr>
          <w:rStyle w:val="spanrvts0"/>
          <w:sz w:val="28"/>
          <w:szCs w:val="28"/>
          <w:lang w:val="ru-RU"/>
        </w:rPr>
        <w:t>відповідність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із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Законом </w:t>
      </w:r>
      <w:proofErr w:type="spellStart"/>
      <w:r w:rsidRPr="000900E7">
        <w:rPr>
          <w:rStyle w:val="spanrvts0"/>
          <w:sz w:val="28"/>
          <w:szCs w:val="28"/>
          <w:lang w:val="ru-RU"/>
        </w:rPr>
        <w:t>України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"Про </w:t>
      </w:r>
      <w:proofErr w:type="spellStart"/>
      <w:r w:rsidRPr="000900E7">
        <w:rPr>
          <w:rStyle w:val="spanrvts0"/>
          <w:sz w:val="28"/>
          <w:szCs w:val="28"/>
          <w:lang w:val="ru-RU"/>
        </w:rPr>
        <w:t>біологічний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метод </w:t>
      </w:r>
      <w:proofErr w:type="spellStart"/>
      <w:r w:rsidRPr="000900E7">
        <w:rPr>
          <w:rStyle w:val="spanrvts0"/>
          <w:sz w:val="28"/>
          <w:szCs w:val="28"/>
          <w:lang w:val="ru-RU"/>
        </w:rPr>
        <w:t>захисту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рослин</w:t>
      </w:r>
      <w:proofErr w:type="spellEnd"/>
      <w:r w:rsidRPr="000900E7">
        <w:rPr>
          <w:rStyle w:val="spanrvts0"/>
          <w:sz w:val="28"/>
          <w:szCs w:val="28"/>
          <w:lang w:val="ru-RU"/>
        </w:rPr>
        <w:t>";</w:t>
      </w:r>
    </w:p>
    <w:p w:rsidR="00680B71" w:rsidRPr="000900E7" w:rsidRDefault="00680B71" w:rsidP="00680B71">
      <w:pPr>
        <w:pStyle w:val="rvps2"/>
        <w:spacing w:after="150" w:line="276" w:lineRule="auto"/>
        <w:rPr>
          <w:rStyle w:val="spanrvts0"/>
          <w:sz w:val="28"/>
          <w:szCs w:val="28"/>
          <w:lang w:val="ru-RU"/>
        </w:rPr>
      </w:pPr>
      <w:bookmarkStart w:id="2" w:name="n279"/>
      <w:bookmarkEnd w:id="2"/>
      <w:r w:rsidRPr="000900E7">
        <w:rPr>
          <w:rStyle w:val="spanrvts0"/>
          <w:sz w:val="28"/>
          <w:szCs w:val="28"/>
          <w:lang w:val="ru-RU"/>
        </w:rPr>
        <w:t xml:space="preserve">привести у </w:t>
      </w:r>
      <w:proofErr w:type="spellStart"/>
      <w:r w:rsidRPr="000900E7">
        <w:rPr>
          <w:rStyle w:val="spanrvts0"/>
          <w:sz w:val="28"/>
          <w:szCs w:val="28"/>
          <w:lang w:val="ru-RU"/>
        </w:rPr>
        <w:t>відповідність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з </w:t>
      </w:r>
      <w:proofErr w:type="spellStart"/>
      <w:r w:rsidRPr="000900E7">
        <w:rPr>
          <w:rStyle w:val="spanrvts0"/>
          <w:sz w:val="28"/>
          <w:szCs w:val="28"/>
          <w:lang w:val="ru-RU"/>
        </w:rPr>
        <w:t>цим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Законом </w:t>
      </w:r>
      <w:proofErr w:type="spellStart"/>
      <w:r w:rsidRPr="000900E7">
        <w:rPr>
          <w:rStyle w:val="spanrvts0"/>
          <w:sz w:val="28"/>
          <w:szCs w:val="28"/>
          <w:lang w:val="ru-RU"/>
        </w:rPr>
        <w:t>свої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нормативно-</w:t>
      </w:r>
      <w:proofErr w:type="spellStart"/>
      <w:r w:rsidRPr="000900E7">
        <w:rPr>
          <w:rStyle w:val="spanrvts0"/>
          <w:sz w:val="28"/>
          <w:szCs w:val="28"/>
          <w:lang w:val="ru-RU"/>
        </w:rPr>
        <w:t>правові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акти</w:t>
      </w:r>
      <w:proofErr w:type="spellEnd"/>
      <w:r w:rsidRPr="000900E7">
        <w:rPr>
          <w:rStyle w:val="spanrvts0"/>
          <w:sz w:val="28"/>
          <w:szCs w:val="28"/>
          <w:lang w:val="ru-RU"/>
        </w:rPr>
        <w:t>;</w:t>
      </w:r>
    </w:p>
    <w:p w:rsidR="00680B71" w:rsidRPr="00157D3A" w:rsidRDefault="00680B71" w:rsidP="00157D3A">
      <w:pPr>
        <w:pStyle w:val="rvps2"/>
        <w:spacing w:after="150" w:line="276" w:lineRule="auto"/>
        <w:rPr>
          <w:sz w:val="28"/>
          <w:szCs w:val="28"/>
          <w:lang w:val="ru-RU"/>
        </w:rPr>
      </w:pPr>
      <w:bookmarkStart w:id="3" w:name="n280"/>
      <w:bookmarkEnd w:id="3"/>
      <w:proofErr w:type="spellStart"/>
      <w:r w:rsidRPr="000900E7">
        <w:rPr>
          <w:rStyle w:val="spanrvts0"/>
          <w:sz w:val="28"/>
          <w:szCs w:val="28"/>
          <w:lang w:val="ru-RU"/>
        </w:rPr>
        <w:t>забезпечити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перегляд і </w:t>
      </w:r>
      <w:proofErr w:type="spellStart"/>
      <w:r w:rsidRPr="000900E7">
        <w:rPr>
          <w:rStyle w:val="spanrvts0"/>
          <w:sz w:val="28"/>
          <w:szCs w:val="28"/>
          <w:lang w:val="ru-RU"/>
        </w:rPr>
        <w:t>скасування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міністерствами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та </w:t>
      </w:r>
      <w:proofErr w:type="spellStart"/>
      <w:r w:rsidRPr="000900E7">
        <w:rPr>
          <w:rStyle w:val="spanrvts0"/>
          <w:sz w:val="28"/>
          <w:szCs w:val="28"/>
          <w:lang w:val="ru-RU"/>
        </w:rPr>
        <w:t>іншими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центральними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органами </w:t>
      </w:r>
      <w:proofErr w:type="spellStart"/>
      <w:r w:rsidRPr="000900E7">
        <w:rPr>
          <w:rStyle w:val="spanrvts0"/>
          <w:sz w:val="28"/>
          <w:szCs w:val="28"/>
          <w:lang w:val="ru-RU"/>
        </w:rPr>
        <w:t>виконавчої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влади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України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їхніх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нормативно-</w:t>
      </w:r>
      <w:proofErr w:type="spellStart"/>
      <w:r w:rsidRPr="000900E7">
        <w:rPr>
          <w:rStyle w:val="spanrvts0"/>
          <w:sz w:val="28"/>
          <w:szCs w:val="28"/>
          <w:lang w:val="ru-RU"/>
        </w:rPr>
        <w:t>правових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актів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, </w:t>
      </w:r>
      <w:proofErr w:type="spellStart"/>
      <w:r w:rsidRPr="000900E7">
        <w:rPr>
          <w:rStyle w:val="spanrvts0"/>
          <w:sz w:val="28"/>
          <w:szCs w:val="28"/>
          <w:lang w:val="ru-RU"/>
        </w:rPr>
        <w:t>що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суперечать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</w:t>
      </w:r>
      <w:proofErr w:type="spellStart"/>
      <w:r w:rsidRPr="000900E7">
        <w:rPr>
          <w:rStyle w:val="spanrvts0"/>
          <w:sz w:val="28"/>
          <w:szCs w:val="28"/>
          <w:lang w:val="ru-RU"/>
        </w:rPr>
        <w:t>цьому</w:t>
      </w:r>
      <w:proofErr w:type="spellEnd"/>
      <w:r w:rsidRPr="000900E7">
        <w:rPr>
          <w:rStyle w:val="spanrvts0"/>
          <w:sz w:val="28"/>
          <w:szCs w:val="28"/>
          <w:lang w:val="ru-RU"/>
        </w:rPr>
        <w:t xml:space="preserve"> Закону.</w:t>
      </w:r>
    </w:p>
    <w:sectPr w:rsidR="00680B71" w:rsidRPr="00157D3A" w:rsidSect="002760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DE3"/>
    <w:multiLevelType w:val="hybridMultilevel"/>
    <w:tmpl w:val="87368A8A"/>
    <w:lvl w:ilvl="0" w:tplc="44083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005E6"/>
    <w:multiLevelType w:val="hybridMultilevel"/>
    <w:tmpl w:val="EECCA790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6ED82ED0"/>
    <w:multiLevelType w:val="hybridMultilevel"/>
    <w:tmpl w:val="60480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189"/>
    <w:rsid w:val="00050E66"/>
    <w:rsid w:val="00070E7E"/>
    <w:rsid w:val="000711FD"/>
    <w:rsid w:val="000900E7"/>
    <w:rsid w:val="00093E02"/>
    <w:rsid w:val="000A4825"/>
    <w:rsid w:val="000B67E9"/>
    <w:rsid w:val="000C4A6E"/>
    <w:rsid w:val="000D7699"/>
    <w:rsid w:val="001125CB"/>
    <w:rsid w:val="00141A44"/>
    <w:rsid w:val="001452DB"/>
    <w:rsid w:val="00157D3A"/>
    <w:rsid w:val="001674A8"/>
    <w:rsid w:val="0017671D"/>
    <w:rsid w:val="001868B4"/>
    <w:rsid w:val="001A25E6"/>
    <w:rsid w:val="001A4909"/>
    <w:rsid w:val="001A7DBA"/>
    <w:rsid w:val="001C7A2F"/>
    <w:rsid w:val="00202C21"/>
    <w:rsid w:val="00203E84"/>
    <w:rsid w:val="002501DB"/>
    <w:rsid w:val="00256E2A"/>
    <w:rsid w:val="00273E65"/>
    <w:rsid w:val="0027609F"/>
    <w:rsid w:val="00281C86"/>
    <w:rsid w:val="00283508"/>
    <w:rsid w:val="002946BD"/>
    <w:rsid w:val="002C2A83"/>
    <w:rsid w:val="002E3A4A"/>
    <w:rsid w:val="003017EA"/>
    <w:rsid w:val="00323BFA"/>
    <w:rsid w:val="0034594B"/>
    <w:rsid w:val="0034688A"/>
    <w:rsid w:val="00363465"/>
    <w:rsid w:val="00371169"/>
    <w:rsid w:val="003B05EF"/>
    <w:rsid w:val="003D6F2D"/>
    <w:rsid w:val="003F40DD"/>
    <w:rsid w:val="00402994"/>
    <w:rsid w:val="00413A6B"/>
    <w:rsid w:val="00413C47"/>
    <w:rsid w:val="00435BD0"/>
    <w:rsid w:val="00477746"/>
    <w:rsid w:val="00492D2C"/>
    <w:rsid w:val="004C6187"/>
    <w:rsid w:val="004F2605"/>
    <w:rsid w:val="004F29E7"/>
    <w:rsid w:val="00505A35"/>
    <w:rsid w:val="00513BBC"/>
    <w:rsid w:val="00553FC3"/>
    <w:rsid w:val="00563E91"/>
    <w:rsid w:val="00570751"/>
    <w:rsid w:val="00574669"/>
    <w:rsid w:val="005836C1"/>
    <w:rsid w:val="005851F4"/>
    <w:rsid w:val="00593E8B"/>
    <w:rsid w:val="005F3661"/>
    <w:rsid w:val="00606D5E"/>
    <w:rsid w:val="00624F6D"/>
    <w:rsid w:val="00642745"/>
    <w:rsid w:val="00644C08"/>
    <w:rsid w:val="00645082"/>
    <w:rsid w:val="00665BC5"/>
    <w:rsid w:val="00680B71"/>
    <w:rsid w:val="006849B9"/>
    <w:rsid w:val="00687C95"/>
    <w:rsid w:val="00697156"/>
    <w:rsid w:val="00697662"/>
    <w:rsid w:val="006A7AEF"/>
    <w:rsid w:val="006B2443"/>
    <w:rsid w:val="006C6018"/>
    <w:rsid w:val="006D10EA"/>
    <w:rsid w:val="006D1695"/>
    <w:rsid w:val="006D6DE8"/>
    <w:rsid w:val="006E74BE"/>
    <w:rsid w:val="00716FBC"/>
    <w:rsid w:val="00722571"/>
    <w:rsid w:val="00735080"/>
    <w:rsid w:val="00751DDE"/>
    <w:rsid w:val="0075458C"/>
    <w:rsid w:val="00754C9F"/>
    <w:rsid w:val="00784A31"/>
    <w:rsid w:val="007A2A5A"/>
    <w:rsid w:val="007A5CB7"/>
    <w:rsid w:val="007F57EA"/>
    <w:rsid w:val="00810189"/>
    <w:rsid w:val="0083042E"/>
    <w:rsid w:val="00851C6C"/>
    <w:rsid w:val="008526E1"/>
    <w:rsid w:val="008926E1"/>
    <w:rsid w:val="00897F7E"/>
    <w:rsid w:val="00910227"/>
    <w:rsid w:val="009252A0"/>
    <w:rsid w:val="00930877"/>
    <w:rsid w:val="00930CFA"/>
    <w:rsid w:val="00945B18"/>
    <w:rsid w:val="009548E1"/>
    <w:rsid w:val="009654C4"/>
    <w:rsid w:val="0097029C"/>
    <w:rsid w:val="009A3C9C"/>
    <w:rsid w:val="009C3065"/>
    <w:rsid w:val="009C5B0A"/>
    <w:rsid w:val="009E72D7"/>
    <w:rsid w:val="00A00869"/>
    <w:rsid w:val="00A2086D"/>
    <w:rsid w:val="00A37B4A"/>
    <w:rsid w:val="00A53F81"/>
    <w:rsid w:val="00A56ACA"/>
    <w:rsid w:val="00AC6BD8"/>
    <w:rsid w:val="00AD2E36"/>
    <w:rsid w:val="00AD3578"/>
    <w:rsid w:val="00B10680"/>
    <w:rsid w:val="00B112FB"/>
    <w:rsid w:val="00B5650E"/>
    <w:rsid w:val="00B57656"/>
    <w:rsid w:val="00B71B28"/>
    <w:rsid w:val="00B767F3"/>
    <w:rsid w:val="00B80E7C"/>
    <w:rsid w:val="00B839D3"/>
    <w:rsid w:val="00B8643D"/>
    <w:rsid w:val="00BB6F80"/>
    <w:rsid w:val="00BD6E7B"/>
    <w:rsid w:val="00BE3577"/>
    <w:rsid w:val="00C01200"/>
    <w:rsid w:val="00C330E2"/>
    <w:rsid w:val="00C50593"/>
    <w:rsid w:val="00C61722"/>
    <w:rsid w:val="00CA3262"/>
    <w:rsid w:val="00CA4DBB"/>
    <w:rsid w:val="00CE00C6"/>
    <w:rsid w:val="00CE6899"/>
    <w:rsid w:val="00CF0DA0"/>
    <w:rsid w:val="00D062CE"/>
    <w:rsid w:val="00D11938"/>
    <w:rsid w:val="00D12352"/>
    <w:rsid w:val="00D1676B"/>
    <w:rsid w:val="00D23AB3"/>
    <w:rsid w:val="00D30A03"/>
    <w:rsid w:val="00D30B8D"/>
    <w:rsid w:val="00D37A0C"/>
    <w:rsid w:val="00D4464E"/>
    <w:rsid w:val="00DF26C9"/>
    <w:rsid w:val="00E14CF4"/>
    <w:rsid w:val="00E16C9D"/>
    <w:rsid w:val="00E20A2C"/>
    <w:rsid w:val="00E3714C"/>
    <w:rsid w:val="00E5015B"/>
    <w:rsid w:val="00E71B01"/>
    <w:rsid w:val="00E75491"/>
    <w:rsid w:val="00E82C4C"/>
    <w:rsid w:val="00E845F5"/>
    <w:rsid w:val="00EA49DE"/>
    <w:rsid w:val="00ED0731"/>
    <w:rsid w:val="00ED0799"/>
    <w:rsid w:val="00ED1A5C"/>
    <w:rsid w:val="00ED5CE8"/>
    <w:rsid w:val="00F15776"/>
    <w:rsid w:val="00F16A2C"/>
    <w:rsid w:val="00F27F6C"/>
    <w:rsid w:val="00F36627"/>
    <w:rsid w:val="00F40205"/>
    <w:rsid w:val="00F40291"/>
    <w:rsid w:val="00F42666"/>
    <w:rsid w:val="00F603BE"/>
    <w:rsid w:val="00F61089"/>
    <w:rsid w:val="00F72A39"/>
    <w:rsid w:val="00FA5C10"/>
    <w:rsid w:val="00FB42F0"/>
    <w:rsid w:val="00FC5153"/>
    <w:rsid w:val="00FD485B"/>
    <w:rsid w:val="00FE64A0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6A1E"/>
  <w15:docId w15:val="{8F3C3043-984F-40BD-A905-1C8708C4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189"/>
    <w:pPr>
      <w:ind w:left="720"/>
      <w:contextualSpacing/>
    </w:pPr>
  </w:style>
  <w:style w:type="character" w:customStyle="1" w:styleId="spanrvts0">
    <w:name w:val="span_rvts0"/>
    <w:basedOn w:val="a0"/>
    <w:rsid w:val="0037116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371169"/>
    <w:pPr>
      <w:spacing w:after="0" w:line="240" w:lineRule="auto"/>
      <w:ind w:firstLine="450"/>
      <w:jc w:val="both"/>
    </w:pPr>
    <w:rPr>
      <w:rFonts w:eastAsia="Times New Roman"/>
      <w:sz w:val="24"/>
      <w:szCs w:val="24"/>
      <w:lang w:val="en-US"/>
    </w:rPr>
  </w:style>
  <w:style w:type="character" w:customStyle="1" w:styleId="rvts23">
    <w:name w:val="rvts23"/>
    <w:basedOn w:val="a0"/>
    <w:rsid w:val="00D30B8D"/>
  </w:style>
  <w:style w:type="character" w:customStyle="1" w:styleId="arvts96">
    <w:name w:val="a_rvts96"/>
    <w:basedOn w:val="a0"/>
    <w:rsid w:val="00D30B8D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table" w:styleId="a4">
    <w:name w:val="Table Grid"/>
    <w:basedOn w:val="a1"/>
    <w:uiPriority w:val="59"/>
    <w:rsid w:val="00E7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FBA8-87FF-49CF-8F89-F9A2DFCC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Biotechnika Office</cp:lastModifiedBy>
  <cp:revision>3</cp:revision>
  <dcterms:created xsi:type="dcterms:W3CDTF">2025-10-07T17:52:00Z</dcterms:created>
  <dcterms:modified xsi:type="dcterms:W3CDTF">2025-10-08T07:04:00Z</dcterms:modified>
</cp:coreProperties>
</file>